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16DA" w14:textId="77777777" w:rsidR="007756D4" w:rsidRDefault="007756D4" w:rsidP="007756D4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 «СКАЗКА» СЕЛА ФРУНЗЕ</w:t>
      </w:r>
    </w:p>
    <w:p w14:paraId="360278C5" w14:textId="77777777" w:rsidR="007756D4" w:rsidRDefault="007756D4" w:rsidP="007756D4">
      <w:pPr>
        <w:jc w:val="center"/>
        <w:rPr>
          <w:b/>
        </w:rPr>
      </w:pPr>
      <w:r>
        <w:rPr>
          <w:b/>
        </w:rPr>
        <w:t>САКСКОГО РАЙОНА РЕСПУБЛИКИ КРЫМ</w:t>
      </w:r>
    </w:p>
    <w:p w14:paraId="17DFF3A9" w14:textId="4145D659" w:rsidR="007756D4" w:rsidRDefault="007756D4" w:rsidP="007756D4">
      <w:pPr>
        <w:jc w:val="center"/>
      </w:pPr>
      <w:r>
        <w:t>(сокр. МБДОУ «Сказка» с.</w:t>
      </w:r>
      <w:r w:rsidR="0068378D">
        <w:t xml:space="preserve"> </w:t>
      </w:r>
      <w:r>
        <w:t>Фрунзе)</w:t>
      </w:r>
    </w:p>
    <w:p w14:paraId="059368EC" w14:textId="2F3CDE36" w:rsidR="007756D4" w:rsidRDefault="007756D4" w:rsidP="007756D4">
      <w:pPr>
        <w:jc w:val="center"/>
        <w:rPr>
          <w:i/>
          <w:sz w:val="20"/>
        </w:rPr>
      </w:pPr>
      <w:r>
        <w:rPr>
          <w:i/>
          <w:sz w:val="20"/>
        </w:rPr>
        <w:t>296576 Республика Крым, Сакский р-н, с.</w:t>
      </w:r>
      <w:r w:rsidR="0068378D">
        <w:rPr>
          <w:i/>
          <w:sz w:val="20"/>
        </w:rPr>
        <w:t xml:space="preserve"> </w:t>
      </w:r>
      <w:r>
        <w:rPr>
          <w:i/>
          <w:sz w:val="20"/>
        </w:rPr>
        <w:t>Фрунзе, ул.Степная,3</w:t>
      </w:r>
    </w:p>
    <w:p w14:paraId="032CE700" w14:textId="77777777" w:rsidR="007756D4" w:rsidRDefault="007756D4" w:rsidP="007756D4">
      <w:pPr>
        <w:jc w:val="center"/>
        <w:rPr>
          <w:i/>
          <w:sz w:val="20"/>
        </w:rPr>
      </w:pPr>
      <w:r>
        <w:rPr>
          <w:i/>
          <w:sz w:val="20"/>
        </w:rPr>
        <w:t>ОГРН 1159102009461 ИНН 9107005858</w:t>
      </w:r>
    </w:p>
    <w:p w14:paraId="6CA6A67E" w14:textId="77777777" w:rsidR="007756D4" w:rsidRDefault="007756D4" w:rsidP="007756D4">
      <w:pPr>
        <w:jc w:val="center"/>
        <w:rPr>
          <w:color w:val="3C4043"/>
          <w:szCs w:val="24"/>
          <w:shd w:val="clear" w:color="auto" w:fill="FFFFFF"/>
        </w:rPr>
      </w:pPr>
      <w:r>
        <w:rPr>
          <w:i/>
          <w:sz w:val="20"/>
        </w:rPr>
        <w:t xml:space="preserve">телефон (06563) 98480; +7 978 703 17 06 </w:t>
      </w:r>
      <w:r>
        <w:rPr>
          <w:i/>
          <w:sz w:val="20"/>
          <w:lang w:val="en-US"/>
        </w:rPr>
        <w:t>e</w:t>
      </w:r>
      <w:r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7756D4">
        <w:rPr>
          <w:i/>
          <w:sz w:val="20"/>
        </w:rPr>
        <w:t xml:space="preserve"> </w:t>
      </w:r>
      <w:hyperlink r:id="rId5" w:history="1">
        <w:r>
          <w:rPr>
            <w:rStyle w:val="a3"/>
            <w:sz w:val="20"/>
            <w:shd w:val="clear" w:color="auto" w:fill="FFFFFF"/>
          </w:rPr>
          <w:t>sadik_skazka-frunze@crimeaedu.ru</w:t>
        </w:r>
      </w:hyperlink>
    </w:p>
    <w:p w14:paraId="504E1228" w14:textId="77777777" w:rsidR="007756D4" w:rsidRDefault="007756D4" w:rsidP="007756D4">
      <w:pPr>
        <w:jc w:val="center"/>
        <w:rPr>
          <w:color w:val="3C4043"/>
          <w:szCs w:val="24"/>
          <w:shd w:val="clear" w:color="auto" w:fill="FFFFFF"/>
        </w:rPr>
      </w:pPr>
      <w:r>
        <w:t>_________________________________________________________________________</w:t>
      </w:r>
    </w:p>
    <w:p w14:paraId="23BD0719" w14:textId="77777777" w:rsidR="007756D4" w:rsidRDefault="007756D4" w:rsidP="007756D4">
      <w:pPr>
        <w:rPr>
          <w:sz w:val="28"/>
          <w:szCs w:val="28"/>
        </w:rPr>
      </w:pPr>
    </w:p>
    <w:p w14:paraId="1D16C35D" w14:textId="0EB175A1" w:rsidR="00565627" w:rsidRPr="00AF1B8C" w:rsidRDefault="00565627" w:rsidP="00AF1B8C">
      <w:pPr>
        <w:pStyle w:val="a5"/>
        <w:rPr>
          <w:b/>
          <w:bCs/>
          <w:i/>
          <w:iCs/>
        </w:rPr>
      </w:pPr>
      <w:r w:rsidRPr="00AF1B8C">
        <w:rPr>
          <w:b/>
          <w:bCs/>
          <w:i/>
          <w:iCs/>
        </w:rPr>
        <w:t>Мониторинг качества дошкольного образования</w:t>
      </w:r>
    </w:p>
    <w:p w14:paraId="20715981" w14:textId="77777777" w:rsidR="00AF1B8C" w:rsidRPr="00565627" w:rsidRDefault="00AF1B8C" w:rsidP="0068378D">
      <w:pPr>
        <w:pStyle w:val="a5"/>
        <w:jc w:val="both"/>
        <w:rPr>
          <w:b/>
          <w:bCs/>
        </w:rPr>
      </w:pPr>
    </w:p>
    <w:p w14:paraId="287A771F" w14:textId="66A237B2" w:rsidR="007E375B" w:rsidRDefault="00B140C8" w:rsidP="0068378D">
      <w:pPr>
        <w:pStyle w:val="a5"/>
        <w:jc w:val="both"/>
      </w:pPr>
      <w:r w:rsidRPr="0068378D">
        <w:t>1. Соответствие реализуемой в ДОУ образовательной программы дошкольного образования требованиям ФГОС дошкольного образования.</w:t>
      </w:r>
    </w:p>
    <w:p w14:paraId="3DA00E23" w14:textId="46E06565" w:rsidR="0068378D" w:rsidRDefault="00000000" w:rsidP="0068378D">
      <w:pPr>
        <w:pStyle w:val="a5"/>
        <w:jc w:val="both"/>
      </w:pPr>
      <w:hyperlink r:id="rId6" w:history="1">
        <w:r w:rsidR="0068378D" w:rsidRPr="005B3525">
          <w:rPr>
            <w:rStyle w:val="a3"/>
          </w:rPr>
          <w:t>https://skazka.tvoysadik.ru/org-info/education-program?id=23</w:t>
        </w:r>
      </w:hyperlink>
    </w:p>
    <w:p w14:paraId="56C6924F" w14:textId="77777777" w:rsidR="0068378D" w:rsidRPr="0068378D" w:rsidRDefault="0068378D" w:rsidP="0068378D">
      <w:pPr>
        <w:pStyle w:val="a5"/>
        <w:jc w:val="both"/>
      </w:pPr>
    </w:p>
    <w:p w14:paraId="7C0DB24D" w14:textId="521DAECA" w:rsidR="00B140C8" w:rsidRDefault="00B140C8" w:rsidP="0068378D">
      <w:pPr>
        <w:pStyle w:val="a5"/>
        <w:jc w:val="both"/>
      </w:pPr>
      <w:r w:rsidRPr="0068378D">
        <w:t>2. Отражение в части Образовательная программа (ОП) ДО, формируемой участниками образовательных отношений, реализация регионально компонента и приоритетных направлений деятельности ДОУ.</w:t>
      </w:r>
    </w:p>
    <w:p w14:paraId="6524D1D1" w14:textId="2D0C1887" w:rsidR="0068378D" w:rsidRDefault="00000000" w:rsidP="0068378D">
      <w:pPr>
        <w:pStyle w:val="a5"/>
        <w:jc w:val="both"/>
      </w:pPr>
      <w:hyperlink r:id="rId7" w:history="1">
        <w:r w:rsidR="0068378D" w:rsidRPr="005B3525">
          <w:rPr>
            <w:rStyle w:val="a3"/>
          </w:rPr>
          <w:t>https://skazka.tvoysadik.ru/upload/ts445rk_new/files/26/93/2693ec9577d610a2c0e1855d3d54ec3b.pdf</w:t>
        </w:r>
      </w:hyperlink>
    </w:p>
    <w:p w14:paraId="7EDE372F" w14:textId="77777777" w:rsidR="0068378D" w:rsidRPr="0068378D" w:rsidRDefault="0068378D" w:rsidP="0068378D">
      <w:pPr>
        <w:pStyle w:val="a5"/>
        <w:jc w:val="both"/>
      </w:pPr>
    </w:p>
    <w:p w14:paraId="279E14E4" w14:textId="4A8D7BFC" w:rsidR="00B140C8" w:rsidRDefault="00B140C8" w:rsidP="0068378D">
      <w:pPr>
        <w:pStyle w:val="a5"/>
        <w:jc w:val="both"/>
      </w:pPr>
      <w:r w:rsidRPr="0068378D">
        <w:t>3. Отражение в ОП ДО работы с детьми с ОВЗ.</w:t>
      </w:r>
    </w:p>
    <w:p w14:paraId="5103A68D" w14:textId="5AFD5689" w:rsidR="0068378D" w:rsidRDefault="00000000" w:rsidP="0068378D">
      <w:pPr>
        <w:pStyle w:val="a5"/>
        <w:jc w:val="both"/>
      </w:pPr>
      <w:hyperlink r:id="rId8" w:history="1">
        <w:r w:rsidR="0068378D" w:rsidRPr="005B3525">
          <w:rPr>
            <w:rStyle w:val="a3"/>
          </w:rPr>
          <w:t>https://skazka.tvoysadik.ru/upload/ts445rk_new/files/f8/50/f850ca67828d6549fd4e7e7bd07a3082.pdf</w:t>
        </w:r>
      </w:hyperlink>
    </w:p>
    <w:p w14:paraId="4D70352B" w14:textId="77777777" w:rsidR="00B140C8" w:rsidRPr="0068378D" w:rsidRDefault="00B140C8" w:rsidP="0068378D">
      <w:pPr>
        <w:pStyle w:val="a5"/>
        <w:jc w:val="both"/>
      </w:pPr>
    </w:p>
    <w:p w14:paraId="7F072AD1" w14:textId="2C426713" w:rsidR="00B140C8" w:rsidRDefault="00B140C8" w:rsidP="0068378D">
      <w:pPr>
        <w:pStyle w:val="a5"/>
        <w:jc w:val="both"/>
      </w:pPr>
      <w:r w:rsidRPr="0068378D">
        <w:t>4. Соблюдение требований к принятию и реализации образовательной программы (оформлению, утверждению). (Протокол Педагогического совета ОУ, приказ о реализации ОП ДО с указанием ответственных за тот или иной раздел, Годовой план работы соответствует ОП ДО, соответствие результатов реализации ОП ДО)</w:t>
      </w:r>
      <w:r w:rsidR="0068378D">
        <w:t>.</w:t>
      </w:r>
    </w:p>
    <w:p w14:paraId="34B631A6" w14:textId="1CA9C918" w:rsidR="00676FBB" w:rsidRDefault="00676FBB" w:rsidP="0068378D">
      <w:pPr>
        <w:pStyle w:val="a5"/>
        <w:jc w:val="both"/>
      </w:pPr>
      <w:hyperlink r:id="rId9" w:history="1">
        <w:r w:rsidRPr="00667863">
          <w:rPr>
            <w:rStyle w:val="a3"/>
          </w:rPr>
          <w:t>https://drive.google.com/drive/folders/16_UYlW__aYuRNGouqz8pXjvlVR8yBQaw</w:t>
        </w:r>
      </w:hyperlink>
    </w:p>
    <w:p w14:paraId="7D38BAFF" w14:textId="77777777" w:rsidR="007E375B" w:rsidRPr="00AC7606" w:rsidRDefault="007E375B" w:rsidP="0068378D">
      <w:pPr>
        <w:pStyle w:val="a5"/>
        <w:jc w:val="both"/>
        <w:rPr>
          <w:b/>
          <w:bCs/>
          <w:szCs w:val="24"/>
        </w:rPr>
      </w:pPr>
    </w:p>
    <w:p w14:paraId="0F76D421" w14:textId="00B5B13D" w:rsidR="007E375B" w:rsidRDefault="0068378D" w:rsidP="0068378D">
      <w:pPr>
        <w:pStyle w:val="a5"/>
        <w:jc w:val="both"/>
        <w:rPr>
          <w:shd w:val="clear" w:color="auto" w:fill="FFFFFF"/>
        </w:rPr>
      </w:pPr>
      <w:r>
        <w:rPr>
          <w:shd w:val="clear" w:color="auto" w:fill="FFFFFF"/>
        </w:rPr>
        <w:t>5. Наличие Рабочей программы воспитания</w:t>
      </w:r>
    </w:p>
    <w:p w14:paraId="60CAB279" w14:textId="0A17BE12" w:rsidR="0068378D" w:rsidRDefault="00000000" w:rsidP="0068378D">
      <w:pPr>
        <w:pStyle w:val="a5"/>
        <w:jc w:val="both"/>
      </w:pPr>
      <w:hyperlink r:id="rId10" w:history="1">
        <w:r w:rsidR="0068378D" w:rsidRPr="005B3525">
          <w:rPr>
            <w:rStyle w:val="a3"/>
          </w:rPr>
          <w:t>https://skazka.tvoysadik.ru/org-info/education-program?id=34</w:t>
        </w:r>
      </w:hyperlink>
    </w:p>
    <w:p w14:paraId="19325DC5" w14:textId="77777777" w:rsidR="0068378D" w:rsidRDefault="0068378D" w:rsidP="0068378D">
      <w:pPr>
        <w:pStyle w:val="a5"/>
        <w:jc w:val="both"/>
      </w:pPr>
    </w:p>
    <w:p w14:paraId="54C14869" w14:textId="77777777" w:rsidR="007E375B" w:rsidRDefault="007E375B" w:rsidP="00AC7606">
      <w:pPr>
        <w:pStyle w:val="a5"/>
        <w:ind w:firstLine="708"/>
        <w:jc w:val="both"/>
        <w:rPr>
          <w:b/>
          <w:bCs/>
          <w:szCs w:val="24"/>
        </w:rPr>
      </w:pPr>
    </w:p>
    <w:sectPr w:rsidR="007E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47AED"/>
    <w:multiLevelType w:val="multilevel"/>
    <w:tmpl w:val="76F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838CC"/>
    <w:multiLevelType w:val="hybridMultilevel"/>
    <w:tmpl w:val="F8C09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091796">
    <w:abstractNumId w:val="1"/>
  </w:num>
  <w:num w:numId="2" w16cid:durableId="149514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EA"/>
    <w:rsid w:val="00422C13"/>
    <w:rsid w:val="00565627"/>
    <w:rsid w:val="00676FBB"/>
    <w:rsid w:val="0068378D"/>
    <w:rsid w:val="007756D4"/>
    <w:rsid w:val="007E375B"/>
    <w:rsid w:val="008D5FA0"/>
    <w:rsid w:val="00AB04EA"/>
    <w:rsid w:val="00AC7606"/>
    <w:rsid w:val="00AF1B8C"/>
    <w:rsid w:val="00B140C8"/>
    <w:rsid w:val="00BF0CFC"/>
    <w:rsid w:val="00E11F29"/>
    <w:rsid w:val="00F1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E076"/>
  <w15:chartTrackingRefBased/>
  <w15:docId w15:val="{0ACD3AD5-EED2-4E2D-A673-07210073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6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56D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7756D4"/>
    <w:pPr>
      <w:ind w:left="720"/>
      <w:contextualSpacing/>
    </w:pPr>
  </w:style>
  <w:style w:type="paragraph" w:styleId="a5">
    <w:name w:val="No Spacing"/>
    <w:uiPriority w:val="1"/>
    <w:qFormat/>
    <w:rsid w:val="007756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8D5FA0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F1B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a.tvoysadik.ru/upload/ts445rk_new/files/f8/50/f850ca67828d6549fd4e7e7bd07a308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azka.tvoysadik.ru/upload/ts445rk_new/files/26/93/2693ec9577d610a2c0e1855d3d54ec3b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azka.tvoysadik.ru/org-info/education-program?id=2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dik_skazka-frunze@crimeaedu.ru" TargetMode="External"/><Relationship Id="rId10" Type="http://schemas.openxmlformats.org/officeDocument/2006/relationships/hyperlink" Target="https://skazka.tvoysadik.ru/org-info/education-program?id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6_UYlW__aYuRNGouqz8pXjvlVR8yBQ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SKAZKA</cp:lastModifiedBy>
  <cp:revision>6</cp:revision>
  <dcterms:created xsi:type="dcterms:W3CDTF">2023-04-03T13:29:00Z</dcterms:created>
  <dcterms:modified xsi:type="dcterms:W3CDTF">2023-04-07T14:46:00Z</dcterms:modified>
</cp:coreProperties>
</file>