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FBE3D" w14:textId="77777777" w:rsidR="006F23C8" w:rsidRPr="0058388E" w:rsidRDefault="006F23C8" w:rsidP="0058388E">
      <w:pPr>
        <w:pStyle w:val="a3"/>
        <w:jc w:val="center"/>
        <w:rPr>
          <w:b/>
          <w:bCs/>
          <w:lang w:eastAsia="ru-RU"/>
        </w:rPr>
      </w:pPr>
      <w:r w:rsidRPr="0058388E">
        <w:rPr>
          <w:b/>
          <w:bCs/>
          <w:lang w:eastAsia="ru-RU"/>
        </w:rPr>
        <w:t xml:space="preserve">Приказ Министерства здравоохранения РФ от 5 ноября </w:t>
      </w:r>
      <w:smartTag w:uri="urn:schemas-microsoft-com:office:smarttags" w:element="metricconverter">
        <w:smartTagPr>
          <w:attr w:name="ProductID" w:val="2013 г"/>
        </w:smartTagPr>
        <w:r w:rsidRPr="0058388E">
          <w:rPr>
            <w:b/>
            <w:bCs/>
            <w:lang w:eastAsia="ru-RU"/>
          </w:rPr>
          <w:t>2013 г</w:t>
        </w:r>
      </w:smartTag>
      <w:r w:rsidRPr="0058388E">
        <w:rPr>
          <w:b/>
          <w:bCs/>
          <w:lang w:eastAsia="ru-RU"/>
        </w:rPr>
        <w:t>. N 822н</w:t>
      </w:r>
      <w:r w:rsidRPr="0058388E">
        <w:rPr>
          <w:b/>
          <w:bCs/>
          <w:lang w:eastAsia="ru-RU"/>
        </w:rPr>
        <w:br/>
        <w:t>"Об утверждении Порядка оказания медицинской помощи несовершеннолетним, в том числе в период обучения и воспитания в образовательных организациях"</w:t>
      </w:r>
    </w:p>
    <w:p w14:paraId="31920FE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4B79511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В соответствии со </w:t>
      </w:r>
      <w:hyperlink r:id="rId4" w:history="1">
        <w:r w:rsidRPr="0006411A">
          <w:rPr>
            <w:rFonts w:ascii="Arial" w:hAnsi="Arial"/>
            <w:lang w:eastAsia="ru-RU"/>
          </w:rPr>
          <w:t>статьей 54</w:t>
        </w:r>
      </w:hyperlink>
      <w:r w:rsidRPr="0006411A">
        <w:rPr>
          <w:rFonts w:ascii="Arial" w:hAnsi="Arial"/>
          <w:lang w:eastAsia="ru-RU"/>
        </w:rPr>
        <w:t xml:space="preserve"> Федерального закона от 21 ноября </w:t>
      </w:r>
      <w:smartTag w:uri="urn:schemas-microsoft-com:office:smarttags" w:element="metricconverter">
        <w:smartTagPr>
          <w:attr w:name="ProductID" w:val="2011 г"/>
        </w:smartTagPr>
        <w:r w:rsidRPr="0006411A">
          <w:rPr>
            <w:rFonts w:ascii="Arial" w:hAnsi="Arial"/>
            <w:lang w:eastAsia="ru-RU"/>
          </w:rPr>
          <w:t>2011 г</w:t>
        </w:r>
      </w:smartTag>
      <w:r w:rsidRPr="0006411A">
        <w:rPr>
          <w:rFonts w:ascii="Arial" w:hAnsi="Arial"/>
          <w:lang w:eastAsia="ru-RU"/>
        </w:rPr>
        <w:t>. N 323-ФЗ "Об основах охраны здоровья граждан в Российской Федерации" (Собрание законодательства Российской Федерации, 2011, N 48, ст. 6724; 2012, N 26, ст. 3442, 3446; 2013, N 27, ст. 3459, 3477; N 30, ст. 4038) приказываю:</w:t>
      </w:r>
    </w:p>
    <w:p w14:paraId="0829757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0" w:name="sub_1"/>
      <w:r w:rsidRPr="0006411A">
        <w:rPr>
          <w:rFonts w:ascii="Arial" w:hAnsi="Arial"/>
          <w:lang w:eastAsia="ru-RU"/>
        </w:rPr>
        <w:t xml:space="preserve">Утвердить Порядок оказания медицинской помощи несовершеннолетним, в том числе в период обучения и воспитания в образовательных организациях согласно </w:t>
      </w:r>
      <w:hyperlink w:anchor="sub_1000" w:history="1">
        <w:r w:rsidRPr="0006411A">
          <w:rPr>
            <w:rFonts w:ascii="Arial" w:hAnsi="Arial"/>
            <w:lang w:eastAsia="ru-RU"/>
          </w:rPr>
          <w:t>приложению</w:t>
        </w:r>
      </w:hyperlink>
      <w:r w:rsidRPr="0006411A">
        <w:rPr>
          <w:rFonts w:ascii="Arial" w:hAnsi="Arial"/>
          <w:lang w:eastAsia="ru-RU"/>
        </w:rPr>
        <w:t>.</w:t>
      </w:r>
    </w:p>
    <w:bookmarkEnd w:id="0"/>
    <w:p w14:paraId="398D1FD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59"/>
        <w:gridCol w:w="3281"/>
      </w:tblGrid>
      <w:tr w:rsidR="006F23C8" w:rsidRPr="0006411A" w14:paraId="2C38C4E1" w14:textId="77777777" w:rsidTr="009754C3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14:paraId="760B565D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2BFD372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В.И. Скворцова</w:t>
            </w:r>
          </w:p>
        </w:tc>
      </w:tr>
    </w:tbl>
    <w:p w14:paraId="18E5C80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42386C2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Зарегистрировано в Минюсте РФ 17 января </w:t>
      </w:r>
      <w:smartTag w:uri="urn:schemas-microsoft-com:office:smarttags" w:element="metricconverter">
        <w:smartTagPr>
          <w:attr w:name="ProductID" w:val="2014 г"/>
        </w:smartTagPr>
        <w:r w:rsidRPr="0006411A">
          <w:rPr>
            <w:rFonts w:ascii="Arial" w:hAnsi="Arial"/>
            <w:lang w:eastAsia="ru-RU"/>
          </w:rPr>
          <w:t>2014 г</w:t>
        </w:r>
      </w:smartTag>
      <w:r w:rsidRPr="0006411A">
        <w:rPr>
          <w:rFonts w:ascii="Arial" w:hAnsi="Arial"/>
          <w:lang w:eastAsia="ru-RU"/>
        </w:rPr>
        <w:t>.</w:t>
      </w:r>
    </w:p>
    <w:p w14:paraId="099A987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Регистрационный N 31045</w:t>
      </w:r>
    </w:p>
    <w:p w14:paraId="0AD80E3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1DA4EBB5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1" w:name="sub_1000"/>
      <w:r w:rsidRPr="0006411A">
        <w:rPr>
          <w:rFonts w:ascii="Arial" w:hAnsi="Arial"/>
          <w:b/>
          <w:bCs/>
          <w:lang w:eastAsia="ru-RU"/>
        </w:rPr>
        <w:t>Приложение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приказу</w:t>
        </w:r>
      </w:hyperlink>
      <w:r w:rsidRPr="0006411A">
        <w:rPr>
          <w:rFonts w:ascii="Arial" w:hAnsi="Arial"/>
          <w:b/>
          <w:bCs/>
          <w:lang w:eastAsia="ru-RU"/>
        </w:rPr>
        <w:t xml:space="preserve"> 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 xml:space="preserve">от 5 ноября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lang w:eastAsia="ru-RU"/>
        </w:rPr>
        <w:t>. N 822н</w:t>
      </w:r>
    </w:p>
    <w:bookmarkEnd w:id="1"/>
    <w:p w14:paraId="5AF32EE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3E5C58CC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Порядок</w:t>
      </w:r>
      <w:r w:rsidRPr="0006411A">
        <w:rPr>
          <w:rFonts w:ascii="Arial" w:hAnsi="Arial"/>
          <w:b/>
          <w:bCs/>
          <w:lang w:eastAsia="ru-RU"/>
        </w:rPr>
        <w:br/>
        <w:t>оказания медицинской помощи несовершеннолетним, в том числе в период обучения и воспитания в образовательных организациях</w:t>
      </w:r>
    </w:p>
    <w:p w14:paraId="77C75901" w14:textId="77777777" w:rsidR="006F23C8" w:rsidRPr="0006411A" w:rsidRDefault="006F23C8" w:rsidP="006F23C8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/>
          <w:sz w:val="16"/>
          <w:szCs w:val="16"/>
          <w:shd w:val="clear" w:color="auto" w:fill="F0F0F0"/>
          <w:lang w:eastAsia="ru-RU"/>
        </w:rPr>
      </w:pPr>
      <w:r w:rsidRPr="0006411A">
        <w:rPr>
          <w:rFonts w:ascii="Arial" w:hAnsi="Arial"/>
          <w:sz w:val="16"/>
          <w:szCs w:val="16"/>
          <w:shd w:val="clear" w:color="auto" w:fill="F0F0F0"/>
          <w:lang w:eastAsia="ru-RU"/>
        </w:rPr>
        <w:t>ГАРАНТ:</w:t>
      </w:r>
    </w:p>
    <w:p w14:paraId="35AE85D5" w14:textId="77777777" w:rsidR="006F23C8" w:rsidRPr="0006411A" w:rsidRDefault="006F23C8" w:rsidP="006F23C8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/>
          <w:shd w:val="clear" w:color="auto" w:fill="F0F0F0"/>
          <w:lang w:eastAsia="ru-RU"/>
        </w:rPr>
      </w:pPr>
      <w:bookmarkStart w:id="2" w:name="sub_127583500"/>
      <w:r w:rsidRPr="0006411A">
        <w:rPr>
          <w:rFonts w:ascii="Arial" w:hAnsi="Arial"/>
          <w:shd w:val="clear" w:color="auto" w:fill="F0F0F0"/>
          <w:lang w:eastAsia="ru-RU"/>
        </w:rPr>
        <w:t xml:space="preserve">О порядках оказания медицинской помощи населению РФ см. </w:t>
      </w:r>
      <w:hyperlink r:id="rId5" w:history="1">
        <w:r w:rsidRPr="0006411A">
          <w:rPr>
            <w:rFonts w:ascii="Arial" w:hAnsi="Arial"/>
            <w:shd w:val="clear" w:color="auto" w:fill="F0F0F0"/>
            <w:lang w:eastAsia="ru-RU"/>
          </w:rPr>
          <w:t>справку</w:t>
        </w:r>
      </w:hyperlink>
    </w:p>
    <w:p w14:paraId="035109A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" w:name="sub_1001"/>
      <w:bookmarkEnd w:id="2"/>
      <w:r w:rsidRPr="0006411A">
        <w:rPr>
          <w:rFonts w:ascii="Arial" w:hAnsi="Arial"/>
          <w:lang w:eastAsia="ru-RU"/>
        </w:rPr>
        <w:t>1. Настоящий порядок устанавливает правила оказания медицинской помощи несовершеннолетним, в том числе в период обучения и воспитания в образовательных организациях.</w:t>
      </w:r>
    </w:p>
    <w:p w14:paraId="56EB49B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4" w:name="sub_1002"/>
      <w:bookmarkEnd w:id="3"/>
      <w:r w:rsidRPr="0006411A">
        <w:rPr>
          <w:rFonts w:ascii="Arial" w:hAnsi="Arial"/>
          <w:lang w:eastAsia="ru-RU"/>
        </w:rPr>
        <w:t>2. Настоящий порядок распространяется на образовательные организации и организации, осуществляющие обучение (далее - образовательные организации)</w:t>
      </w:r>
      <w:hyperlink w:anchor="sub_111" w:history="1">
        <w:r w:rsidRPr="0006411A">
          <w:rPr>
            <w:rFonts w:ascii="Arial" w:hAnsi="Arial"/>
            <w:lang w:eastAsia="ru-RU"/>
          </w:rPr>
          <w:t>*</w:t>
        </w:r>
      </w:hyperlink>
      <w:r w:rsidRPr="0006411A">
        <w:rPr>
          <w:rFonts w:ascii="Arial" w:hAnsi="Arial"/>
          <w:lang w:eastAsia="ru-RU"/>
        </w:rPr>
        <w:t>.</w:t>
      </w:r>
    </w:p>
    <w:p w14:paraId="1B78D93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5" w:name="sub_1003"/>
      <w:bookmarkEnd w:id="4"/>
      <w:r w:rsidRPr="0006411A">
        <w:rPr>
          <w:rFonts w:ascii="Arial" w:hAnsi="Arial"/>
          <w:lang w:eastAsia="ru-RU"/>
        </w:rPr>
        <w:t>3. 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bookmarkEnd w:id="5"/>
    <w:p w14:paraId="0631DFA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первичной медико-санитарной помощи, в том числе доврачебной, врачебной и специализированной;</w:t>
      </w:r>
    </w:p>
    <w:p w14:paraId="425D1CB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специализированной медицинской помощи, в том числе высокотехнологичной;</w:t>
      </w:r>
    </w:p>
    <w:p w14:paraId="0923BB0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скорой медицинской помощи, в том числе скорой специализированной;</w:t>
      </w:r>
    </w:p>
    <w:p w14:paraId="3AC9C80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паллиативной медицинской помощи в медицинских организациях.</w:t>
      </w:r>
    </w:p>
    <w:p w14:paraId="6A0B133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" w:name="sub_1004"/>
      <w:r w:rsidRPr="0006411A">
        <w:rPr>
          <w:rFonts w:ascii="Arial" w:hAnsi="Arial"/>
          <w:lang w:eastAsia="ru-RU"/>
        </w:rPr>
        <w:t>4.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bookmarkEnd w:id="6"/>
    <w:p w14:paraId="45EC6BE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диспансеризации,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</w:t>
      </w:r>
      <w:r w:rsidRPr="0006411A">
        <w:rPr>
          <w:rFonts w:ascii="Arial" w:hAnsi="Arial"/>
          <w:lang w:eastAsia="ru-RU"/>
        </w:rPr>
        <w:lastRenderedPageBreak/>
        <w:t>соответствующее условиям и требованиям для осуществления медицинской деятельности.</w:t>
      </w:r>
    </w:p>
    <w:p w14:paraId="19F3AD9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" w:name="sub_1005"/>
      <w:r w:rsidRPr="0006411A">
        <w:rPr>
          <w:rFonts w:ascii="Arial" w:hAnsi="Arial"/>
          <w:lang w:eastAsia="ru-RU"/>
        </w:rPr>
        <w:t>5. Первичная медико-санитарная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отделения медицинской помощи обучающимся).</w:t>
      </w:r>
    </w:p>
    <w:p w14:paraId="3456862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8" w:name="sub_1006"/>
      <w:bookmarkEnd w:id="7"/>
      <w:r w:rsidRPr="0006411A">
        <w:rPr>
          <w:rFonts w:ascii="Arial" w:hAnsi="Arial"/>
          <w:lang w:eastAsia="ru-RU"/>
        </w:rPr>
        <w:t>6. При отсутствии отделения медицинской помощи обучающимся первичная медико-санитарная помощь согласно настоящему Порядку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14:paraId="7665E81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9" w:name="sub_1007"/>
      <w:bookmarkEnd w:id="8"/>
      <w:r w:rsidRPr="0006411A">
        <w:rPr>
          <w:rFonts w:ascii="Arial" w:hAnsi="Arial"/>
          <w:lang w:eastAsia="ru-RU"/>
        </w:rP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организации.</w:t>
      </w:r>
    </w:p>
    <w:p w14:paraId="3E85138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0" w:name="sub_1008"/>
      <w:bookmarkEnd w:id="9"/>
      <w:r w:rsidRPr="0006411A">
        <w:rPr>
          <w:rFonts w:ascii="Arial" w:hAnsi="Arial"/>
          <w:lang w:eastAsia="ru-RU"/>
        </w:rPr>
        <w:t>8. Медицинский блок отделения медицинской помощи обучающимся состоит из кабинета врача-педиатра (фельдшера) и процедурного кабинета.</w:t>
      </w:r>
    </w:p>
    <w:p w14:paraId="124B920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1" w:name="sub_1009"/>
      <w:bookmarkEnd w:id="10"/>
      <w:r w:rsidRPr="0006411A">
        <w:rPr>
          <w:rFonts w:ascii="Arial" w:hAnsi="Arial"/>
          <w:lang w:eastAsia="ru-RU"/>
        </w:rPr>
        <w:t>9. Помещения, предоставляемые образовательной организацией, должны соответствовать установленным санитарно-эпидемиологическим нормам и правилам и установленным требованиям для осуществления медицинской деятельности.</w:t>
      </w:r>
    </w:p>
    <w:p w14:paraId="782E5B9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2" w:name="sub_1010"/>
      <w:bookmarkEnd w:id="11"/>
      <w:r w:rsidRPr="0006411A">
        <w:rPr>
          <w:rFonts w:ascii="Arial" w:hAnsi="Arial"/>
          <w:lang w:eastAsia="ru-RU"/>
        </w:rPr>
        <w:t>10. В случае непредоставления образовательной организацией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несовершеннолетним, в период их обучения и воспитания, в помещениях медицинской организации.</w:t>
      </w:r>
    </w:p>
    <w:p w14:paraId="257D183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3" w:name="sub_1011"/>
      <w:bookmarkEnd w:id="12"/>
      <w:r w:rsidRPr="0006411A">
        <w:rPr>
          <w:rFonts w:ascii="Arial" w:hAnsi="Arial"/>
          <w:lang w:eastAsia="ru-RU"/>
        </w:rP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 (</w:t>
      </w:r>
      <w:hyperlink w:anchor="sub_1300" w:history="1">
        <w:r w:rsidRPr="0006411A">
          <w:rPr>
            <w:rFonts w:ascii="Arial" w:hAnsi="Arial"/>
            <w:lang w:eastAsia="ru-RU"/>
          </w:rPr>
          <w:t>приложение N 3</w:t>
        </w:r>
      </w:hyperlink>
      <w:r w:rsidRPr="0006411A">
        <w:rPr>
          <w:rFonts w:ascii="Arial" w:hAnsi="Arial"/>
          <w:lang w:eastAsia="ru-RU"/>
        </w:rPr>
        <w:t xml:space="preserve"> к настоящему Порядку).</w:t>
      </w:r>
    </w:p>
    <w:p w14:paraId="4B168D6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4" w:name="sub_1012"/>
      <w:bookmarkEnd w:id="13"/>
      <w:r w:rsidRPr="0006411A">
        <w:rPr>
          <w:rFonts w:ascii="Arial" w:hAnsi="Arial"/>
          <w:lang w:eastAsia="ru-RU"/>
        </w:rPr>
        <w:t>12. Медицинская организация обеспечивает отделение медицинской помощи обучающимся лекарственными препаратами для медицинского применения.</w:t>
      </w:r>
    </w:p>
    <w:p w14:paraId="3B3CAF8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5" w:name="sub_1013"/>
      <w:bookmarkEnd w:id="14"/>
      <w:r w:rsidRPr="0006411A">
        <w:rPr>
          <w:rFonts w:ascii="Arial" w:hAnsi="Arial"/>
          <w:lang w:eastAsia="ru-RU"/>
        </w:rPr>
        <w:t>13. Первичная медико-санитарная помощь обучающимся оказывается врачами-педиатрами, врачами по гигиене детей и подростков, фельдшерами и медицинскими сестрами отделения медицинской помощи обучающимся.</w:t>
      </w:r>
    </w:p>
    <w:p w14:paraId="222747A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6" w:name="sub_1014"/>
      <w:bookmarkEnd w:id="15"/>
      <w:r w:rsidRPr="0006411A">
        <w:rPr>
          <w:rFonts w:ascii="Arial" w:hAnsi="Arial"/>
          <w:lang w:eastAsia="ru-RU"/>
        </w:rPr>
        <w:t>14. Первичная медико-санитарной помощь обучающимся, нуждающимся в лечении, реабилитации и оздоровительных мероприятиях оказывается врачами-педиатрами, врачами по гигиене детей и подростков, врачами-специалистами, фельдшерами и медицинскими сестрами отделения организации медицинской помощи обучающимся.</w:t>
      </w:r>
    </w:p>
    <w:p w14:paraId="57F3C70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7" w:name="sub_1015"/>
      <w:bookmarkEnd w:id="16"/>
      <w:r w:rsidRPr="0006411A">
        <w:rPr>
          <w:rFonts w:ascii="Arial" w:hAnsi="Arial"/>
          <w:lang w:eastAsia="ru-RU"/>
        </w:rPr>
        <w:t xml:space="preserve">15. Дополнительные виды и объемы медицинской помощи обучающимся, оказание медицинской помощи на иных условиях, чем предусмотрено настоящим Порядком, организуются и осуществляются образовательной организацией с соблюдением требований </w:t>
      </w:r>
      <w:hyperlink r:id="rId6" w:history="1">
        <w:r w:rsidRPr="0006411A">
          <w:rPr>
            <w:rFonts w:ascii="Arial" w:hAnsi="Arial"/>
            <w:lang w:eastAsia="ru-RU"/>
          </w:rPr>
          <w:t>законодательства</w:t>
        </w:r>
      </w:hyperlink>
      <w:r w:rsidRPr="0006411A">
        <w:rPr>
          <w:rFonts w:ascii="Arial" w:hAnsi="Arial"/>
          <w:lang w:eastAsia="ru-RU"/>
        </w:rPr>
        <w:t xml:space="preserve"> Российской Федерации в сфере охраны здоровья.</w:t>
      </w:r>
    </w:p>
    <w:p w14:paraId="3E28163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8" w:name="sub_1016"/>
      <w:bookmarkEnd w:id="17"/>
      <w:r w:rsidRPr="0006411A">
        <w:rPr>
          <w:rFonts w:ascii="Arial" w:hAnsi="Arial"/>
          <w:lang w:eastAsia="ru-RU"/>
        </w:rPr>
        <w:t>16. В образовательных организациях могут быть предусмотрены должности медицинских работников.</w:t>
      </w:r>
    </w:p>
    <w:p w14:paraId="22E9035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19" w:name="sub_1017"/>
      <w:bookmarkEnd w:id="18"/>
      <w:r w:rsidRPr="0006411A">
        <w:rPr>
          <w:rFonts w:ascii="Arial" w:hAnsi="Arial"/>
          <w:lang w:eastAsia="ru-RU"/>
        </w:rPr>
        <w:t xml:space="preserve">17. При наличии показаний врачи-педиатры, врачи-специалисты, фельдшеры отделения медицинской помощи обучающимся направляют несовершеннолетнего в </w:t>
      </w:r>
      <w:r w:rsidRPr="0006411A">
        <w:rPr>
          <w:rFonts w:ascii="Arial" w:hAnsi="Arial"/>
          <w:lang w:eastAsia="ru-RU"/>
        </w:rPr>
        <w:lastRenderedPageBreak/>
        <w:t>медицинскую организацию, на медицинском обслуживании которой находится несовершеннолетний.</w:t>
      </w:r>
    </w:p>
    <w:p w14:paraId="6030EAE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0" w:name="sub_1018"/>
      <w:bookmarkEnd w:id="19"/>
      <w:r w:rsidRPr="0006411A">
        <w:rPr>
          <w:rFonts w:ascii="Arial" w:hAnsi="Arial"/>
          <w:lang w:eastAsia="ru-RU"/>
        </w:rP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7" w:history="1">
        <w:r w:rsidRPr="0006411A">
          <w:rPr>
            <w:rFonts w:ascii="Arial" w:hAnsi="Arial"/>
            <w:lang w:eastAsia="ru-RU"/>
          </w:rPr>
          <w:t>статьей 20</w:t>
        </w:r>
      </w:hyperlink>
      <w:r w:rsidRPr="0006411A">
        <w:rPr>
          <w:rFonts w:ascii="Arial" w:hAnsi="Arial"/>
          <w:lang w:eastAsia="ru-RU"/>
        </w:rPr>
        <w:t xml:space="preserve"> Федерального закона от 21 ноября </w:t>
      </w:r>
      <w:smartTag w:uri="urn:schemas-microsoft-com:office:smarttags" w:element="metricconverter">
        <w:smartTagPr>
          <w:attr w:name="ProductID" w:val="2011 г"/>
        </w:smartTagPr>
        <w:r w:rsidRPr="0006411A">
          <w:rPr>
            <w:rFonts w:ascii="Arial" w:hAnsi="Arial"/>
            <w:lang w:eastAsia="ru-RU"/>
          </w:rPr>
          <w:t>2011 г</w:t>
        </w:r>
      </w:smartTag>
      <w:r w:rsidRPr="0006411A">
        <w:rPr>
          <w:rFonts w:ascii="Arial" w:hAnsi="Arial"/>
          <w:lang w:eastAsia="ru-RU"/>
        </w:rPr>
        <w:t>. N 323-ФЗ "Об основах охраны здоровья граждан в Российской Федерации" (далее - Федеральный закон N 323-ФЗ).</w:t>
      </w:r>
    </w:p>
    <w:p w14:paraId="4FB08DC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1" w:name="sub_1019"/>
      <w:bookmarkEnd w:id="20"/>
      <w:r w:rsidRPr="0006411A">
        <w:rPr>
          <w:rFonts w:ascii="Arial" w:hAnsi="Arial"/>
          <w:lang w:eastAsia="ru-RU"/>
        </w:rPr>
        <w:t>19. При организации медицинских осмотров (</w:t>
      </w:r>
      <w:proofErr w:type="spellStart"/>
      <w:r w:rsidRPr="0006411A">
        <w:rPr>
          <w:rFonts w:ascii="Arial" w:hAnsi="Arial"/>
          <w:lang w:eastAsia="ru-RU"/>
        </w:rPr>
        <w:t>скринингов</w:t>
      </w:r>
      <w:proofErr w:type="spellEnd"/>
      <w:r w:rsidRPr="0006411A">
        <w:rPr>
          <w:rFonts w:ascii="Arial" w:hAnsi="Arial"/>
          <w:lang w:eastAsia="ru-RU"/>
        </w:rPr>
        <w:t>) несовершеннолетних, в период обучения и воспитания в образовательных организациях, и оказании им первичной медико-санитарной помощи в плановой форме, образовательная организация оказывает содействие в информировании несовершеннолетних или их родителей (законных представителей)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14:paraId="433B569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2" w:name="sub_1020"/>
      <w:bookmarkEnd w:id="21"/>
      <w:r w:rsidRPr="0006411A">
        <w:rPr>
          <w:rFonts w:ascii="Arial" w:hAnsi="Arial"/>
          <w:lang w:eastAsia="ru-RU"/>
        </w:rP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8" w:history="1">
        <w:r w:rsidRPr="0006411A">
          <w:rPr>
            <w:rFonts w:ascii="Arial" w:hAnsi="Arial"/>
            <w:lang w:eastAsia="ru-RU"/>
          </w:rPr>
          <w:t>пункту 1 части 9 статьи 20</w:t>
        </w:r>
      </w:hyperlink>
      <w:r w:rsidRPr="0006411A">
        <w:rPr>
          <w:rFonts w:ascii="Arial" w:hAnsi="Arial"/>
          <w:lang w:eastAsia="ru-RU"/>
        </w:rPr>
        <w:t xml:space="preserve"> Федерального закона, медицинский работник информирует его родителей (законных представителей) об оказанной медицинской помощи.</w:t>
      </w:r>
    </w:p>
    <w:p w14:paraId="5676D10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3" w:name="sub_1021"/>
      <w:bookmarkEnd w:id="22"/>
      <w:r w:rsidRPr="0006411A">
        <w:rPr>
          <w:rFonts w:ascii="Arial" w:hAnsi="Arial"/>
          <w:lang w:eastAsia="ru-RU"/>
        </w:rPr>
        <w:t xml:space="preserve">21. Отделение медицинской помощи обучающимся осуществляют свою деятельность в соответствии с </w:t>
      </w:r>
      <w:hyperlink w:anchor="sub_1100" w:history="1">
        <w:r w:rsidRPr="0006411A">
          <w:rPr>
            <w:rFonts w:ascii="Arial" w:hAnsi="Arial"/>
            <w:lang w:eastAsia="ru-RU"/>
          </w:rPr>
          <w:t>приложениями N 1-6</w:t>
        </w:r>
      </w:hyperlink>
      <w:r w:rsidRPr="0006411A">
        <w:rPr>
          <w:rFonts w:ascii="Arial" w:hAnsi="Arial"/>
          <w:lang w:eastAsia="ru-RU"/>
        </w:rPr>
        <w:t xml:space="preserve"> к настоящему Порядку.</w:t>
      </w:r>
    </w:p>
    <w:bookmarkEnd w:id="23"/>
    <w:p w14:paraId="273CD28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6365639A" w14:textId="77777777" w:rsidR="006F23C8" w:rsidRPr="0006411A" w:rsidRDefault="006F23C8" w:rsidP="006F23C8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eastAsia="ru-RU"/>
        </w:rPr>
      </w:pPr>
      <w:r w:rsidRPr="0006411A">
        <w:rPr>
          <w:rFonts w:ascii="Courier New" w:hAnsi="Courier New" w:cs="Courier New"/>
          <w:sz w:val="22"/>
          <w:szCs w:val="22"/>
          <w:lang w:eastAsia="ru-RU"/>
        </w:rPr>
        <w:t>──────────────────────────────</w:t>
      </w:r>
    </w:p>
    <w:p w14:paraId="43AAEDA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4" w:name="sub_111"/>
      <w:r w:rsidRPr="0006411A">
        <w:rPr>
          <w:rFonts w:ascii="Arial" w:hAnsi="Arial"/>
          <w:lang w:eastAsia="ru-RU"/>
        </w:rPr>
        <w:t xml:space="preserve">* </w:t>
      </w:r>
      <w:hyperlink r:id="rId9" w:history="1">
        <w:r w:rsidRPr="0006411A">
          <w:rPr>
            <w:rFonts w:ascii="Arial" w:hAnsi="Arial"/>
            <w:lang w:eastAsia="ru-RU"/>
          </w:rPr>
          <w:t>статья 2</w:t>
        </w:r>
      </w:hyperlink>
      <w:r w:rsidRPr="0006411A">
        <w:rPr>
          <w:rFonts w:ascii="Arial" w:hAnsi="Arial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06411A">
          <w:rPr>
            <w:rFonts w:ascii="Arial" w:hAnsi="Arial"/>
            <w:lang w:eastAsia="ru-RU"/>
          </w:rPr>
          <w:t>2012 г</w:t>
        </w:r>
      </w:smartTag>
      <w:r w:rsidRPr="0006411A">
        <w:rPr>
          <w:rFonts w:ascii="Arial" w:hAnsi="Arial"/>
          <w:lang w:eastAsia="ru-RU"/>
        </w:rPr>
        <w:t>. N 273-ФЗ "Об образовании в Российской Федерации" (Собрание законодательства Российской Федерации, 2012, N 53, ст. 7598; 2013, N 19, ст. 2326)</w:t>
      </w:r>
    </w:p>
    <w:bookmarkEnd w:id="24"/>
    <w:p w14:paraId="0F6AF56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155662CB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25" w:name="sub_1100"/>
      <w:r w:rsidRPr="0006411A">
        <w:rPr>
          <w:rFonts w:ascii="Arial" w:hAnsi="Arial"/>
          <w:b/>
          <w:bCs/>
          <w:lang w:eastAsia="ru-RU"/>
        </w:rPr>
        <w:t>Приложение N 1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1000" w:history="1">
        <w:r w:rsidRPr="0006411A">
          <w:rPr>
            <w:rFonts w:ascii="Arial" w:hAnsi="Arial"/>
            <w:b/>
            <w:bCs/>
            <w:lang w:eastAsia="ru-RU"/>
          </w:rPr>
          <w:t>Порядку</w:t>
        </w:r>
      </w:hyperlink>
      <w:r w:rsidRPr="0006411A">
        <w:rPr>
          <w:rFonts w:ascii="Arial" w:hAnsi="Arial"/>
          <w:b/>
          <w:bCs/>
          <w:lang w:eastAsia="ru-RU"/>
        </w:rPr>
        <w:t xml:space="preserve"> оказания медицинской помощи</w:t>
      </w:r>
      <w:r w:rsidRPr="0006411A">
        <w:rPr>
          <w:rFonts w:ascii="Arial" w:hAnsi="Arial"/>
          <w:b/>
          <w:bCs/>
          <w:lang w:eastAsia="ru-RU"/>
        </w:rPr>
        <w:br/>
        <w:t>несовершеннолетним, в том числе</w:t>
      </w:r>
      <w:r w:rsidRPr="0006411A">
        <w:rPr>
          <w:rFonts w:ascii="Arial" w:hAnsi="Arial"/>
          <w:b/>
          <w:bCs/>
          <w:lang w:eastAsia="ru-RU"/>
        </w:rPr>
        <w:br/>
        <w:t>в период обучения и воспитания</w:t>
      </w:r>
      <w:r w:rsidRPr="0006411A">
        <w:rPr>
          <w:rFonts w:ascii="Arial" w:hAnsi="Arial"/>
          <w:b/>
          <w:bCs/>
          <w:lang w:eastAsia="ru-RU"/>
        </w:rPr>
        <w:br/>
        <w:t>в образовательных организациях,</w:t>
      </w:r>
      <w:r w:rsidRPr="0006411A">
        <w:rPr>
          <w:rFonts w:ascii="Arial" w:hAnsi="Arial"/>
          <w:b/>
          <w:bCs/>
          <w:lang w:eastAsia="ru-RU"/>
        </w:rPr>
        <w:br/>
        <w:t xml:space="preserve">утвержденному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приказом</w:t>
        </w:r>
      </w:hyperlink>
      <w:r w:rsidRPr="0006411A">
        <w:rPr>
          <w:rFonts w:ascii="Arial" w:hAnsi="Arial"/>
          <w:b/>
          <w:bCs/>
          <w:lang w:eastAsia="ru-RU"/>
        </w:rPr>
        <w:br/>
        <w:t>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 xml:space="preserve">от 5 ноября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lang w:eastAsia="ru-RU"/>
        </w:rPr>
        <w:t>. N 822н</w:t>
      </w:r>
    </w:p>
    <w:bookmarkEnd w:id="25"/>
    <w:p w14:paraId="2E18B37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04A93B57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Положение</w:t>
      </w:r>
      <w:r w:rsidRPr="0006411A">
        <w:rPr>
          <w:rFonts w:ascii="Arial" w:hAnsi="Arial"/>
          <w:b/>
          <w:bCs/>
          <w:lang w:eastAsia="ru-RU"/>
        </w:rPr>
        <w:br/>
        <w:t>об отделении организации медицинской помощи несовершеннолетним в образовательных организациях</w:t>
      </w:r>
    </w:p>
    <w:p w14:paraId="6B56360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6564421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6" w:name="sub_1101"/>
      <w:r w:rsidRPr="0006411A">
        <w:rPr>
          <w:rFonts w:ascii="Arial" w:hAnsi="Arial"/>
          <w:lang w:eastAsia="ru-RU"/>
        </w:rPr>
        <w:t>1. Настоящее Положение устанавливает порядок организации деятельности отделения организации медицинской помощи несовершеннолетним в образовательных организациях (далее - отделение медицинской помощи обучающимся).</w:t>
      </w:r>
    </w:p>
    <w:p w14:paraId="5248ADE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7" w:name="sub_1102"/>
      <w:bookmarkEnd w:id="26"/>
      <w:r w:rsidRPr="0006411A">
        <w:rPr>
          <w:rFonts w:ascii="Arial" w:hAnsi="Arial"/>
          <w:lang w:eastAsia="ru-RU"/>
        </w:rPr>
        <w:t xml:space="preserve">2. Отделение организации медицинской помощи обучающимся является структурным подразделением медицинской организации или иного юридического лица, осуществляющего наряду с основной (уставной) деятельностью медицинскую деятельность, и оказывает медицинскую помощь несовершеннолетним в возрасте </w:t>
      </w:r>
      <w:r w:rsidRPr="0006411A">
        <w:rPr>
          <w:rFonts w:ascii="Arial" w:hAnsi="Arial"/>
          <w:lang w:eastAsia="ru-RU"/>
        </w:rPr>
        <w:lastRenderedPageBreak/>
        <w:t>до 18 лет, обучающимся в образовательных организациях, реализующих основные образовательные программы (далее - обучающиеся).</w:t>
      </w:r>
    </w:p>
    <w:p w14:paraId="49440AD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8" w:name="sub_1103"/>
      <w:bookmarkEnd w:id="27"/>
      <w:r w:rsidRPr="0006411A">
        <w:rPr>
          <w:rFonts w:ascii="Arial" w:hAnsi="Arial"/>
          <w:lang w:eastAsia="ru-RU"/>
        </w:rPr>
        <w:t>3. Целью деятельности отделения медицинской помощи обучающимся является 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14:paraId="52610CC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29" w:name="sub_1104"/>
      <w:bookmarkEnd w:id="28"/>
      <w:r w:rsidRPr="0006411A">
        <w:rPr>
          <w:rFonts w:ascii="Arial" w:hAnsi="Arial"/>
          <w:lang w:eastAsia="ru-RU"/>
        </w:rPr>
        <w:t xml:space="preserve">4. На должность заведующего отделением медицинской помощи обучающимся назначается медицинский работник, соответствующий </w:t>
      </w:r>
      <w:hyperlink r:id="rId10" w:history="1">
        <w:r w:rsidRPr="0006411A">
          <w:rPr>
            <w:rFonts w:ascii="Arial" w:hAnsi="Arial"/>
            <w:lang w:eastAsia="ru-RU"/>
          </w:rPr>
          <w:t>Квалификационным требованиям</w:t>
        </w:r>
      </w:hyperlink>
      <w:r w:rsidRPr="0006411A">
        <w:rPr>
          <w:rFonts w:ascii="Arial" w:hAnsi="Arial"/>
          <w:lang w:eastAsia="ru-RU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</w:t>
      </w:r>
      <w:hyperlink r:id="rId11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7 июля </w:t>
      </w:r>
      <w:smartTag w:uri="urn:schemas-microsoft-com:office:smarttags" w:element="metricconverter">
        <w:smartTagPr>
          <w:attr w:name="ProductID" w:val="2009 г"/>
        </w:smartTagPr>
        <w:r w:rsidRPr="0006411A">
          <w:rPr>
            <w:rFonts w:ascii="Arial" w:hAnsi="Arial"/>
            <w:lang w:eastAsia="ru-RU"/>
          </w:rPr>
          <w:t>2009 г</w:t>
        </w:r>
      </w:smartTag>
      <w:r w:rsidRPr="0006411A">
        <w:rPr>
          <w:rFonts w:ascii="Arial" w:hAnsi="Arial"/>
          <w:lang w:eastAsia="ru-RU"/>
        </w:rPr>
        <w:t xml:space="preserve">. N 415н (зарегистрирован Министерством юстиции Российской Федерации 9 июля </w:t>
      </w:r>
      <w:smartTag w:uri="urn:schemas-microsoft-com:office:smarttags" w:element="metricconverter">
        <w:smartTagPr>
          <w:attr w:name="ProductID" w:val="2009 г"/>
        </w:smartTagPr>
        <w:r w:rsidRPr="0006411A">
          <w:rPr>
            <w:rFonts w:ascii="Arial" w:hAnsi="Arial"/>
            <w:lang w:eastAsia="ru-RU"/>
          </w:rPr>
          <w:t>2009 г</w:t>
        </w:r>
      </w:smartTag>
      <w:r w:rsidRPr="0006411A">
        <w:rPr>
          <w:rFonts w:ascii="Arial" w:hAnsi="Arial"/>
          <w:lang w:eastAsia="ru-RU"/>
        </w:rPr>
        <w:t xml:space="preserve">., регистрационный N 14292) с изменениями, внесенными </w:t>
      </w:r>
      <w:hyperlink r:id="rId12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Минздравсоцразвития России от 26.12.2011 N 1644н (зарегистрирован Министерством юстиции Российской Федерации 18 апреля </w:t>
      </w:r>
      <w:smartTag w:uri="urn:schemas-microsoft-com:office:smarttags" w:element="metricconverter">
        <w:smartTagPr>
          <w:attr w:name="ProductID" w:val="2012 г"/>
        </w:smartTagPr>
        <w:r w:rsidRPr="0006411A">
          <w:rPr>
            <w:rFonts w:ascii="Arial" w:hAnsi="Arial"/>
            <w:lang w:eastAsia="ru-RU"/>
          </w:rPr>
          <w:t>2012 г</w:t>
        </w:r>
      </w:smartTag>
      <w:r w:rsidRPr="0006411A">
        <w:rPr>
          <w:rFonts w:ascii="Arial" w:hAnsi="Arial"/>
          <w:lang w:eastAsia="ru-RU"/>
        </w:rPr>
        <w:t xml:space="preserve">., регистрационный N 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</w:t>
      </w:r>
      <w:hyperlink r:id="rId13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23 июля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 xml:space="preserve">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>., регистрационный N 18247).</w:t>
      </w:r>
    </w:p>
    <w:p w14:paraId="7035433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0" w:name="sub_1105"/>
      <w:bookmarkEnd w:id="29"/>
      <w:r w:rsidRPr="0006411A">
        <w:rPr>
          <w:rFonts w:ascii="Arial" w:hAnsi="Arial"/>
          <w:lang w:eastAsia="ru-RU"/>
        </w:rPr>
        <w:t>5. Штатная численность медицинских работников отделения медицинской помощи обучающимся определяется с учетом объема оказываемой медицинской помощи и проводимой профилактической работы, численности несовершеннолетних в образовательных организациях и устанавливается руководителем медицинской организации или образовательной организации, в составе которой оно создано.</w:t>
      </w:r>
    </w:p>
    <w:p w14:paraId="4660123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1" w:name="sub_1106"/>
      <w:bookmarkEnd w:id="30"/>
      <w:r w:rsidRPr="0006411A">
        <w:rPr>
          <w:rFonts w:ascii="Arial" w:hAnsi="Arial"/>
          <w:lang w:eastAsia="ru-RU"/>
        </w:rPr>
        <w:t xml:space="preserve">6. Рекомендуемые штатные нормативы медицинских работников отделения медицинской помощи обучающимся предусмотрены </w:t>
      </w:r>
      <w:hyperlink w:anchor="sub_1200" w:history="1">
        <w:r w:rsidRPr="0006411A">
          <w:rPr>
            <w:rFonts w:ascii="Arial" w:hAnsi="Arial"/>
            <w:lang w:eastAsia="ru-RU"/>
          </w:rPr>
          <w:t>приложением N 2</w:t>
        </w:r>
      </w:hyperlink>
      <w:r w:rsidRPr="0006411A">
        <w:rPr>
          <w:rFonts w:ascii="Arial" w:hAnsi="Arial"/>
          <w:lang w:eastAsia="ru-RU"/>
        </w:rPr>
        <w:t xml:space="preserve"> к Порядку оказания медицинской помощи, утвержденному настоящим приказом.</w:t>
      </w:r>
    </w:p>
    <w:p w14:paraId="6EA75FE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2" w:name="sub_1107"/>
      <w:bookmarkEnd w:id="31"/>
      <w:r w:rsidRPr="0006411A">
        <w:rPr>
          <w:rFonts w:ascii="Arial" w:hAnsi="Arial"/>
          <w:lang w:eastAsia="ru-RU"/>
        </w:rP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 и состоит из кабинета врача-педиатра (фельдшера) и процедурного кабинета.</w:t>
      </w:r>
    </w:p>
    <w:p w14:paraId="261638C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3" w:name="sub_1108"/>
      <w:bookmarkEnd w:id="32"/>
      <w:r w:rsidRPr="0006411A">
        <w:rPr>
          <w:rFonts w:ascii="Arial" w:hAnsi="Arial"/>
          <w:lang w:eastAsia="ru-RU"/>
        </w:rPr>
        <w:t>8. В структуре отделения медицинской помощи обучающимся рекомендуется предусматривать:</w:t>
      </w:r>
    </w:p>
    <w:bookmarkEnd w:id="33"/>
    <w:p w14:paraId="3D8CA52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кабинет заведующего отделением;</w:t>
      </w:r>
    </w:p>
    <w:p w14:paraId="57A7820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кабинет старшей медицинской сестры отделения;</w:t>
      </w:r>
    </w:p>
    <w:p w14:paraId="5033683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кабинет врачей по гигиене детей и подростков.</w:t>
      </w:r>
    </w:p>
    <w:p w14:paraId="5F319F2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4" w:name="sub_1109"/>
      <w:r w:rsidRPr="0006411A">
        <w:rPr>
          <w:rFonts w:ascii="Arial" w:hAnsi="Arial"/>
          <w:lang w:eastAsia="ru-RU"/>
        </w:rPr>
        <w:t>9. В структуре отделения медицинской помощи обучающимся, оказывающего первичную медико-санитарную помощь несовершеннолетним, нуждающимся в лечении, реабилитации и оздоровительных мероприятиях, рекомендуется предусматривать кабинеты врачей-специалистов и иные кабинеты согласно порядкам оказания медицинской помощи соответствующего вида, профиля медицинской помощи, заболевания или состояния (группы заболеваний или состояний).</w:t>
      </w:r>
    </w:p>
    <w:p w14:paraId="0DB39C9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5" w:name="sub_1110"/>
      <w:bookmarkEnd w:id="34"/>
      <w:r w:rsidRPr="0006411A">
        <w:rPr>
          <w:rFonts w:ascii="Arial" w:hAnsi="Arial"/>
          <w:lang w:eastAsia="ru-RU"/>
        </w:rPr>
        <w:t xml:space="preserve">10. Оснащение медицинского блока отделения медицинской помощи обучающимся осуществляется в соответствии со стандартом оснащения, </w:t>
      </w:r>
      <w:r w:rsidRPr="0006411A">
        <w:rPr>
          <w:rFonts w:ascii="Arial" w:hAnsi="Arial"/>
          <w:lang w:eastAsia="ru-RU"/>
        </w:rPr>
        <w:lastRenderedPageBreak/>
        <w:t xml:space="preserve">предусмотренным </w:t>
      </w:r>
      <w:hyperlink w:anchor="sub_1300" w:history="1">
        <w:r w:rsidRPr="0006411A">
          <w:rPr>
            <w:rFonts w:ascii="Arial" w:hAnsi="Arial"/>
            <w:lang w:eastAsia="ru-RU"/>
          </w:rPr>
          <w:t>приложением N 3</w:t>
        </w:r>
      </w:hyperlink>
      <w:r w:rsidRPr="0006411A">
        <w:rPr>
          <w:rFonts w:ascii="Arial" w:hAnsi="Arial"/>
          <w:lang w:eastAsia="ru-RU"/>
        </w:rPr>
        <w:t xml:space="preserve"> к Порядку оказания медицинской помощи, утвержденному настоящим приказом.</w:t>
      </w:r>
    </w:p>
    <w:p w14:paraId="3E8A5B1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6" w:name="sub_1111"/>
      <w:bookmarkEnd w:id="35"/>
      <w:r w:rsidRPr="0006411A">
        <w:rPr>
          <w:rFonts w:ascii="Arial" w:hAnsi="Arial"/>
          <w:lang w:eastAsia="ru-RU"/>
        </w:rPr>
        <w:t>11. Оснащение иных кабинетов и подразделений отделения медицинской помощи обучающимся осуществляется в соответствии с требованиями порядков оказания медицинской помощи по профилю.</w:t>
      </w:r>
    </w:p>
    <w:p w14:paraId="5CD64BB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7" w:name="sub_1112"/>
      <w:bookmarkEnd w:id="36"/>
      <w:r w:rsidRPr="0006411A">
        <w:rPr>
          <w:rFonts w:ascii="Arial" w:hAnsi="Arial"/>
          <w:lang w:eastAsia="ru-RU"/>
        </w:rPr>
        <w:t>12. Отделение медицинской помощи обучающимся осуществляет:</w:t>
      </w:r>
    </w:p>
    <w:bookmarkEnd w:id="37"/>
    <w:p w14:paraId="24237FB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14:paraId="00E6D62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14:paraId="32B2BE7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14:paraId="0E41670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и проведение работы по иммунопрофилактике в образовательных организациях;</w:t>
      </w:r>
    </w:p>
    <w:p w14:paraId="7E19177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14:paraId="23A63C1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и проведение ежегодных скрининг-обследований, периодических медицинских осмотров обучающихся;</w:t>
      </w:r>
    </w:p>
    <w:p w14:paraId="3B5BE00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14:paraId="4EAD28D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проведения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14:paraId="64043C2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14:paraId="1183CC8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14:paraId="084936C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14:paraId="7BC70F7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14:paraId="1EA9114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 по вопросам определения профессиональной пригодности несовершеннолетних;</w:t>
      </w:r>
    </w:p>
    <w:p w14:paraId="5708FB4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14:paraId="0E9BCF5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оздоровлении обучающихся в период отдыха и в оценке эффективности его проведения;</w:t>
      </w:r>
    </w:p>
    <w:p w14:paraId="0A6F326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14:paraId="66EE3AF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гигиеническом контроле средств обучения и воспитания и их использования в процессах обучения и воспитания;</w:t>
      </w:r>
    </w:p>
    <w:p w14:paraId="5C5803F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14:paraId="379E1C5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14:paraId="47B0F84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14:paraId="6B30FBF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14:paraId="513EA2C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14:paraId="6AF7456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8" w:name="sub_1113"/>
      <w:r w:rsidRPr="0006411A">
        <w:rPr>
          <w:rFonts w:ascii="Arial" w:hAnsi="Arial"/>
          <w:lang w:eastAsia="ru-RU"/>
        </w:rPr>
        <w:t>13. Отделение медицинской помощи обучающимся взаимодействует с образовательной организацией,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14:paraId="2B2E07C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39" w:name="sub_1114"/>
      <w:bookmarkEnd w:id="38"/>
      <w:r w:rsidRPr="0006411A">
        <w:rPr>
          <w:rFonts w:ascii="Arial" w:hAnsi="Arial"/>
          <w:lang w:eastAsia="ru-RU"/>
        </w:rPr>
        <w:t>14. Отделение медицинской помощи обучающимся ведет медицинскую документацию в установленном порядке и представляет отчетность по видам, формам, в сроки и в объеме, которые установлены уполномоченным федеральным органом исполнительной власти.</w:t>
      </w:r>
    </w:p>
    <w:p w14:paraId="1FEC963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40" w:name="sub_1115"/>
      <w:bookmarkEnd w:id="39"/>
      <w:r w:rsidRPr="0006411A">
        <w:rPr>
          <w:rFonts w:ascii="Arial" w:hAnsi="Arial"/>
          <w:lang w:eastAsia="ru-RU"/>
        </w:rPr>
        <w:t>15. Настоящее Положение распространяется на кабинеты, здравпункты медицинской организации или иного юридического лица, осуществляющего наряду с основной (уставной) деятельностью медицинскую деятельность, оказывающие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bookmarkEnd w:id="40"/>
    <w:p w14:paraId="524A7AD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0E56736E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41" w:name="sub_1200"/>
      <w:r w:rsidRPr="0006411A">
        <w:rPr>
          <w:rFonts w:ascii="Arial" w:hAnsi="Arial"/>
          <w:b/>
          <w:bCs/>
          <w:lang w:eastAsia="ru-RU"/>
        </w:rPr>
        <w:t>Приложение N 2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1000" w:history="1">
        <w:r w:rsidRPr="0006411A">
          <w:rPr>
            <w:rFonts w:ascii="Arial" w:hAnsi="Arial"/>
            <w:b/>
            <w:bCs/>
            <w:lang w:eastAsia="ru-RU"/>
          </w:rPr>
          <w:t>Порядку</w:t>
        </w:r>
      </w:hyperlink>
      <w:r w:rsidRPr="0006411A">
        <w:rPr>
          <w:rFonts w:ascii="Arial" w:hAnsi="Arial"/>
          <w:b/>
          <w:bCs/>
          <w:lang w:eastAsia="ru-RU"/>
        </w:rPr>
        <w:t xml:space="preserve"> оказания медицинской помощи</w:t>
      </w:r>
      <w:r w:rsidRPr="0006411A">
        <w:rPr>
          <w:rFonts w:ascii="Arial" w:hAnsi="Arial"/>
          <w:b/>
          <w:bCs/>
          <w:lang w:eastAsia="ru-RU"/>
        </w:rPr>
        <w:br/>
        <w:t>несовершеннолетним, в том числе</w:t>
      </w:r>
      <w:r w:rsidRPr="0006411A">
        <w:rPr>
          <w:rFonts w:ascii="Arial" w:hAnsi="Arial"/>
          <w:b/>
          <w:bCs/>
          <w:lang w:eastAsia="ru-RU"/>
        </w:rPr>
        <w:br/>
        <w:t>в период обучения и воспитания</w:t>
      </w:r>
      <w:r w:rsidRPr="0006411A">
        <w:rPr>
          <w:rFonts w:ascii="Arial" w:hAnsi="Arial"/>
          <w:b/>
          <w:bCs/>
          <w:lang w:eastAsia="ru-RU"/>
        </w:rPr>
        <w:br/>
        <w:t>в образовательных организациях,</w:t>
      </w:r>
      <w:r w:rsidRPr="0006411A">
        <w:rPr>
          <w:rFonts w:ascii="Arial" w:hAnsi="Arial"/>
          <w:b/>
          <w:bCs/>
          <w:lang w:eastAsia="ru-RU"/>
        </w:rPr>
        <w:br/>
        <w:t xml:space="preserve">утвержденному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приказом</w:t>
        </w:r>
      </w:hyperlink>
      <w:r w:rsidRPr="0006411A">
        <w:rPr>
          <w:rFonts w:ascii="Arial" w:hAnsi="Arial"/>
          <w:b/>
          <w:bCs/>
          <w:lang w:eastAsia="ru-RU"/>
        </w:rPr>
        <w:br/>
        <w:t>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>от 5 ноября</w:t>
      </w:r>
      <w:r w:rsidRPr="0006411A">
        <w:rPr>
          <w:rFonts w:ascii="Arial" w:hAnsi="Arial"/>
          <w:b/>
          <w:bCs/>
          <w:color w:val="26282F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color w:val="26282F"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color w:val="26282F"/>
          <w:lang w:eastAsia="ru-RU"/>
        </w:rPr>
        <w:t>. N 822н</w:t>
      </w:r>
    </w:p>
    <w:bookmarkEnd w:id="41"/>
    <w:p w14:paraId="2596EBB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29DDEADB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color w:val="26282F"/>
          <w:lang w:eastAsia="ru-RU"/>
        </w:rPr>
      </w:pPr>
      <w:r w:rsidRPr="0006411A">
        <w:rPr>
          <w:rFonts w:ascii="Arial" w:hAnsi="Arial"/>
          <w:b/>
          <w:bCs/>
          <w:color w:val="26282F"/>
          <w:lang w:eastAsia="ru-RU"/>
        </w:rPr>
        <w:lastRenderedPageBreak/>
        <w:t>Рекомендуемые штатные нормативы</w:t>
      </w:r>
      <w:r w:rsidRPr="0006411A">
        <w:rPr>
          <w:rFonts w:ascii="Arial" w:hAnsi="Arial"/>
          <w:b/>
          <w:bCs/>
          <w:color w:val="26282F"/>
          <w:lang w:eastAsia="ru-RU"/>
        </w:rPr>
        <w:br/>
        <w:t>медицинских работников отделения организации медицинской помощи несовершеннолетним в образовательных организациях</w:t>
      </w:r>
    </w:p>
    <w:p w14:paraId="4187947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4066"/>
        <w:gridCol w:w="4816"/>
      </w:tblGrid>
      <w:tr w:rsidR="006F23C8" w:rsidRPr="0006411A" w14:paraId="0764C319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BEC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2" w:name="sub_120"/>
            <w:r w:rsidRPr="0006411A">
              <w:rPr>
                <w:rFonts w:ascii="Arial" w:hAnsi="Arial"/>
                <w:lang w:eastAsia="ru-RU"/>
              </w:rPr>
              <w:t>N п/п</w:t>
            </w:r>
            <w:bookmarkEnd w:id="42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425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Наименование должности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FB1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Количество штатных единиц</w:t>
            </w:r>
          </w:p>
        </w:tc>
      </w:tr>
      <w:tr w:rsidR="006F23C8" w:rsidRPr="0006411A" w14:paraId="104BF6E6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5C9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3" w:name="sub_1201"/>
            <w:r w:rsidRPr="0006411A">
              <w:rPr>
                <w:rFonts w:ascii="Arial" w:hAnsi="Arial"/>
                <w:lang w:eastAsia="ru-RU"/>
              </w:rPr>
              <w:t>1.</w:t>
            </w:r>
            <w:bookmarkEnd w:id="43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E3C6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Заведующий отделением - врач-педиатр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16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 10 должностей врачей-педиатров (фельдшеров)</w:t>
            </w:r>
          </w:p>
        </w:tc>
      </w:tr>
      <w:tr w:rsidR="006F23C8" w:rsidRPr="0006411A" w14:paraId="01FD035D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955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4" w:name="sub_1202"/>
            <w:r w:rsidRPr="0006411A">
              <w:rPr>
                <w:rFonts w:ascii="Arial" w:hAnsi="Arial"/>
                <w:lang w:eastAsia="ru-RU"/>
              </w:rPr>
              <w:t>2.</w:t>
            </w:r>
            <w:bookmarkEnd w:id="44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345E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Врач-педиатр (фельдшер)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E23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4A308A0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180 - 200 несовершеннолетних в детских яслях (ясельных группах детских яслей-садов) дошкольных образовательных организаций;</w:t>
            </w:r>
          </w:p>
          <w:p w14:paraId="432B5EB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  <w:p w14:paraId="71DE8E1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1 000 несовершеннолетних в общеобразовательных организаций или профессиональных образовательных организаций</w:t>
            </w:r>
          </w:p>
        </w:tc>
      </w:tr>
      <w:tr w:rsidR="006F23C8" w:rsidRPr="0006411A" w14:paraId="7C14E4C5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AA8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5" w:name="sub_1203"/>
            <w:r w:rsidRPr="0006411A">
              <w:rPr>
                <w:rFonts w:ascii="Arial" w:hAnsi="Arial"/>
                <w:lang w:eastAsia="ru-RU"/>
              </w:rPr>
              <w:t>3.</w:t>
            </w:r>
            <w:bookmarkEnd w:id="45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C92B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 по гигиене детей и подростков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C7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 2 500 обучающихся во всех типах образовательных организациях</w:t>
            </w:r>
          </w:p>
        </w:tc>
      </w:tr>
      <w:tr w:rsidR="006F23C8" w:rsidRPr="0006411A" w14:paraId="173D06DA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51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6" w:name="sub_1204"/>
            <w:r w:rsidRPr="0006411A">
              <w:rPr>
                <w:rFonts w:ascii="Arial" w:hAnsi="Arial"/>
                <w:lang w:eastAsia="ru-RU"/>
              </w:rPr>
              <w:t>4.</w:t>
            </w:r>
            <w:bookmarkEnd w:id="46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B8DC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Старшая медицинская сестра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EC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соответственно должностям заведующих отделениями, предусмотренным пунктом 1</w:t>
            </w:r>
          </w:p>
        </w:tc>
      </w:tr>
      <w:tr w:rsidR="006F23C8" w:rsidRPr="0006411A" w14:paraId="488F360C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4B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7" w:name="sub_1205"/>
            <w:r w:rsidRPr="0006411A">
              <w:rPr>
                <w:rFonts w:ascii="Arial" w:hAnsi="Arial"/>
                <w:lang w:eastAsia="ru-RU"/>
              </w:rPr>
              <w:t>5.</w:t>
            </w:r>
            <w:bookmarkEnd w:id="47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1DD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Медицинская сестра (фельдшер)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38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506D258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100 воспитанников в дошкольных образовательных организациях;</w:t>
            </w:r>
          </w:p>
          <w:p w14:paraId="06460DE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100 - 500 обучающихся в общеобразовательных организациях или профессиональных образовательных организациях</w:t>
            </w:r>
          </w:p>
        </w:tc>
      </w:tr>
      <w:tr w:rsidR="006F23C8" w:rsidRPr="0006411A" w14:paraId="68AB3A6B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44E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8" w:name="sub_1206"/>
            <w:r w:rsidRPr="0006411A">
              <w:rPr>
                <w:rFonts w:ascii="Arial" w:hAnsi="Arial"/>
                <w:lang w:eastAsia="ru-RU"/>
              </w:rPr>
              <w:t>6.</w:t>
            </w:r>
            <w:bookmarkEnd w:id="48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090A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Санитарка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78F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количеству штатных единиц медицинских сестер</w:t>
            </w:r>
          </w:p>
        </w:tc>
      </w:tr>
      <w:tr w:rsidR="006F23C8" w:rsidRPr="0006411A" w14:paraId="17D2CDD0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13A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49" w:name="sub_1207"/>
            <w:r w:rsidRPr="0006411A">
              <w:rPr>
                <w:rFonts w:ascii="Arial" w:hAnsi="Arial"/>
                <w:lang w:eastAsia="ru-RU"/>
              </w:rPr>
              <w:t>7.</w:t>
            </w:r>
            <w:bookmarkEnd w:id="49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E661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Врач-психиатр детский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E29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3D1B96E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100 несовершеннолетних с поражением центральной нервной системы и умственной отсталостью в детских яслях (ясельных группах детских яслей-садов);</w:t>
            </w:r>
          </w:p>
          <w:p w14:paraId="6678C4A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200 несовершеннолетних с поражением центральной нервной системы и умственной отсталостью в дошкольных образовательных организациях;</w:t>
            </w:r>
          </w:p>
          <w:p w14:paraId="421E19D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300 несовершеннолетних с поражением центральной нервной системы и умственной отсталостью в общеобразовательных организациях</w:t>
            </w:r>
          </w:p>
        </w:tc>
      </w:tr>
      <w:tr w:rsidR="006F23C8" w:rsidRPr="0006411A" w14:paraId="5C8F5902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39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0" w:name="sub_1208"/>
            <w:r w:rsidRPr="0006411A">
              <w:rPr>
                <w:rFonts w:ascii="Arial" w:hAnsi="Arial"/>
                <w:lang w:eastAsia="ru-RU"/>
              </w:rPr>
              <w:t>8.</w:t>
            </w:r>
            <w:bookmarkEnd w:id="50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F563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Врач-оториноларинголог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1E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5103030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 xml:space="preserve">100 несовершеннолетних с нарушением слуха в детских яслях (ясельных </w:t>
            </w:r>
            <w:r w:rsidRPr="0006411A">
              <w:rPr>
                <w:rFonts w:ascii="Arial" w:hAnsi="Arial"/>
                <w:lang w:eastAsia="ru-RU"/>
              </w:rPr>
              <w:lastRenderedPageBreak/>
              <w:t>группах детских яслей-садов);</w:t>
            </w:r>
          </w:p>
          <w:p w14:paraId="7B97C3A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200 несовершеннолетних с нарушением слуха в дошкольных образовательных организациях;</w:t>
            </w:r>
          </w:p>
          <w:p w14:paraId="083B0DD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300 несовершеннолетних с нарушением слуха в общеобразовательных организациях</w:t>
            </w:r>
          </w:p>
        </w:tc>
      </w:tr>
      <w:tr w:rsidR="006F23C8" w:rsidRPr="0006411A" w14:paraId="52839B29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26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1" w:name="sub_1209"/>
            <w:r w:rsidRPr="0006411A">
              <w:rPr>
                <w:rFonts w:ascii="Arial" w:hAnsi="Arial"/>
                <w:lang w:eastAsia="ru-RU"/>
              </w:rPr>
              <w:lastRenderedPageBreak/>
              <w:t>9.</w:t>
            </w:r>
            <w:bookmarkEnd w:id="51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CF94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Врач-офтальмолог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430A86E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200 несовершеннолетних с хроническими болезнями глаза, его придаточного аппарата и орбиты в дошкольных образовательных организациях;</w:t>
            </w:r>
          </w:p>
          <w:p w14:paraId="05E58DF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300 несовершеннолетних с хроническими болезнями глаза, его придаточного аппарата и орбиты в общеобразовательных организациях</w:t>
            </w:r>
          </w:p>
        </w:tc>
      </w:tr>
      <w:tr w:rsidR="006F23C8" w:rsidRPr="0006411A" w14:paraId="44699E1D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65B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2" w:name="sub_1210"/>
            <w:r w:rsidRPr="0006411A">
              <w:rPr>
                <w:rFonts w:ascii="Arial" w:hAnsi="Arial"/>
                <w:lang w:eastAsia="ru-RU"/>
              </w:rPr>
              <w:t>10.</w:t>
            </w:r>
            <w:bookmarkEnd w:id="52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CD95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Врач-травматолог-ортопед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BE7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49B5E12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250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  <w:p w14:paraId="618B9F4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350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6F23C8" w:rsidRPr="0006411A" w14:paraId="2793819B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910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3" w:name="sub_1211"/>
            <w:r w:rsidRPr="0006411A">
              <w:rPr>
                <w:rFonts w:ascii="Arial" w:hAnsi="Arial"/>
                <w:lang w:eastAsia="ru-RU"/>
              </w:rPr>
              <w:t>11.</w:t>
            </w:r>
            <w:bookmarkEnd w:id="53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939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Врач-фтизиатр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6F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 200 несовершеннолетних в санаторных яслях, яслях-садах и детских садах, а также лесных школах</w:t>
            </w:r>
          </w:p>
        </w:tc>
      </w:tr>
      <w:tr w:rsidR="006F23C8" w:rsidRPr="0006411A" w14:paraId="46A11AD1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2E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4" w:name="sub_1212"/>
            <w:r w:rsidRPr="0006411A">
              <w:rPr>
                <w:rFonts w:ascii="Arial" w:hAnsi="Arial"/>
                <w:lang w:eastAsia="ru-RU"/>
              </w:rPr>
              <w:t>12.</w:t>
            </w:r>
            <w:bookmarkEnd w:id="54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E90D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Врач-физиотерапевт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5A7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 400 несовершеннолетних с поражением центральной нервной системы и другими нарушениями опорно-двигательного аппарата</w:t>
            </w:r>
          </w:p>
        </w:tc>
      </w:tr>
      <w:tr w:rsidR="006F23C8" w:rsidRPr="0006411A" w14:paraId="6AD83641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A09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5" w:name="sub_1213"/>
            <w:r w:rsidRPr="0006411A">
              <w:rPr>
                <w:rFonts w:ascii="Arial" w:hAnsi="Arial"/>
                <w:lang w:eastAsia="ru-RU"/>
              </w:rPr>
              <w:t>13.</w:t>
            </w:r>
            <w:bookmarkEnd w:id="55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4F6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Врач по лечебной физкультуре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D79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5B17582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200 несовершеннолетних с поражением центральной нервной системы и другими нарушениями опорно-двигательного аппарата в ясельных группах;</w:t>
            </w:r>
          </w:p>
          <w:p w14:paraId="299CEFB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300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  <w:p w14:paraId="04A5E1E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500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6F23C8" w:rsidRPr="0006411A" w14:paraId="36FA6799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59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6" w:name="sub_1214"/>
            <w:r w:rsidRPr="0006411A">
              <w:rPr>
                <w:rFonts w:ascii="Arial" w:hAnsi="Arial"/>
                <w:lang w:eastAsia="ru-RU"/>
              </w:rPr>
              <w:t>14.</w:t>
            </w:r>
            <w:bookmarkEnd w:id="56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7929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Медицинская сестра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D73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на:</w:t>
            </w:r>
          </w:p>
          <w:p w14:paraId="626F163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lastRenderedPageBreak/>
              <w:t>25 несовершеннолетних с хроническими болезнями глаза в дошкольных образовательных организациях;</w:t>
            </w:r>
          </w:p>
          <w:p w14:paraId="5AB51F2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150 несовершеннолетних с хроническими болезнями глаза в общеобразовательных организациях;</w:t>
            </w:r>
          </w:p>
          <w:p w14:paraId="7178810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на каждую должность врача ортопеда-травматолога, предусмотренную в пункте 8</w:t>
            </w:r>
          </w:p>
        </w:tc>
      </w:tr>
      <w:tr w:rsidR="006F23C8" w:rsidRPr="0006411A" w14:paraId="03DC4D18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16D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7" w:name="sub_1215"/>
            <w:r w:rsidRPr="0006411A">
              <w:rPr>
                <w:rFonts w:ascii="Arial" w:hAnsi="Arial"/>
                <w:lang w:eastAsia="ru-RU"/>
              </w:rPr>
              <w:lastRenderedPageBreak/>
              <w:t>15.</w:t>
            </w:r>
            <w:bookmarkEnd w:id="57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5A80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Медицинская сестра по массажу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A7E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норм нагрузки</w:t>
            </w:r>
          </w:p>
        </w:tc>
      </w:tr>
      <w:tr w:rsidR="006F23C8" w:rsidRPr="0006411A" w14:paraId="634410A3" w14:textId="77777777" w:rsidTr="009754C3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551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bookmarkStart w:id="58" w:name="sub_1216"/>
            <w:r w:rsidRPr="0006411A">
              <w:rPr>
                <w:rFonts w:ascii="Arial" w:hAnsi="Arial"/>
                <w:lang w:eastAsia="ru-RU"/>
              </w:rPr>
              <w:t>16.</w:t>
            </w:r>
            <w:bookmarkEnd w:id="58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C56A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Инструктор по лечебной физкультуре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7BF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норм нагрузки</w:t>
            </w:r>
          </w:p>
        </w:tc>
      </w:tr>
    </w:tbl>
    <w:p w14:paraId="453F249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226C8E5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Примечания:</w:t>
      </w:r>
    </w:p>
    <w:p w14:paraId="399DDB1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1. Для районов с низкой плотностью населения и ограниченной транспортной доступностью медицинских организаций количество медицинского персонала отделения организации медицинской помощи детям в образовательных организациях детской поликлиники (отделения) устанавливается исходя из меньшей численности обучающихся.</w:t>
      </w:r>
    </w:p>
    <w:p w14:paraId="77EA539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 w:rsidRPr="0006411A">
          <w:rPr>
            <w:rFonts w:ascii="Arial" w:hAnsi="Arial"/>
            <w:lang w:eastAsia="ru-RU"/>
          </w:rPr>
          <w:t>распоряжению</w:t>
        </w:r>
      </w:hyperlink>
      <w:r w:rsidRPr="0006411A">
        <w:rPr>
          <w:rFonts w:ascii="Arial" w:hAnsi="Arial"/>
          <w:lang w:eastAsia="ru-RU"/>
        </w:rPr>
        <w:t xml:space="preserve"> Правительства Российской Федерации от 21 августа </w:t>
      </w:r>
      <w:smartTag w:uri="urn:schemas-microsoft-com:office:smarttags" w:element="metricconverter">
        <w:smartTagPr>
          <w:attr w:name="ProductID" w:val="2006 г"/>
        </w:smartTagPr>
        <w:r w:rsidRPr="0006411A">
          <w:rPr>
            <w:rFonts w:ascii="Arial" w:hAnsi="Arial"/>
            <w:lang w:eastAsia="ru-RU"/>
          </w:rPr>
          <w:t>2006 г</w:t>
        </w:r>
      </w:smartTag>
      <w:r w:rsidRPr="0006411A">
        <w:rPr>
          <w:rFonts w:ascii="Arial" w:hAnsi="Arial"/>
          <w:lang w:eastAsia="ru-RU"/>
        </w:rPr>
        <w:t>. N 1156-р "Об утверждении перечней организаций и территорий, подлежащих обслуживанию ФМБА России" (Собрание законодательства Российской Федерации, 2006, N 35, ст. 3774; N 49, ст. 5267; 2008, N 11, ст. 1060; 2009, N 14, ст. 1727; 2010, N 3, ст. 336; N 18, ст. 2271; 2011, N 16, ст. 2303; 2011, N 21, ст. 3004; 2011, N 47, ст. 6699; 2011, N 51, ст. 7526; 2012, N 19, ст. 2410) количество штатных единиц врачей-специалистов устанавливается вне зависимости от численности прикрепленных несовершеннолетних.</w:t>
      </w:r>
    </w:p>
    <w:p w14:paraId="739508E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3783E308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59" w:name="sub_1300"/>
      <w:r w:rsidRPr="0006411A">
        <w:rPr>
          <w:rFonts w:ascii="Arial" w:hAnsi="Arial"/>
          <w:b/>
          <w:bCs/>
          <w:lang w:eastAsia="ru-RU"/>
        </w:rPr>
        <w:t>Приложение N 3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1000" w:history="1">
        <w:r w:rsidRPr="0006411A">
          <w:rPr>
            <w:rFonts w:ascii="Arial" w:hAnsi="Arial"/>
            <w:b/>
            <w:bCs/>
            <w:lang w:eastAsia="ru-RU"/>
          </w:rPr>
          <w:t>Порядку</w:t>
        </w:r>
      </w:hyperlink>
      <w:r w:rsidRPr="0006411A">
        <w:rPr>
          <w:rFonts w:ascii="Arial" w:hAnsi="Arial"/>
          <w:b/>
          <w:bCs/>
          <w:lang w:eastAsia="ru-RU"/>
        </w:rPr>
        <w:t xml:space="preserve"> оказания медицинской помощи</w:t>
      </w:r>
      <w:r w:rsidRPr="0006411A">
        <w:rPr>
          <w:rFonts w:ascii="Arial" w:hAnsi="Arial"/>
          <w:b/>
          <w:bCs/>
          <w:lang w:eastAsia="ru-RU"/>
        </w:rPr>
        <w:br/>
        <w:t>несовершеннолетним, в том числе</w:t>
      </w:r>
      <w:r w:rsidRPr="0006411A">
        <w:rPr>
          <w:rFonts w:ascii="Arial" w:hAnsi="Arial"/>
          <w:b/>
          <w:bCs/>
          <w:lang w:eastAsia="ru-RU"/>
        </w:rPr>
        <w:br/>
        <w:t>в период обучения и воспитания</w:t>
      </w:r>
      <w:r w:rsidRPr="0006411A">
        <w:rPr>
          <w:rFonts w:ascii="Arial" w:hAnsi="Arial"/>
          <w:b/>
          <w:bCs/>
          <w:lang w:eastAsia="ru-RU"/>
        </w:rPr>
        <w:br/>
        <w:t>в образовательных организациях,</w:t>
      </w:r>
      <w:r w:rsidRPr="0006411A">
        <w:rPr>
          <w:rFonts w:ascii="Arial" w:hAnsi="Arial"/>
          <w:b/>
          <w:bCs/>
          <w:lang w:eastAsia="ru-RU"/>
        </w:rPr>
        <w:br/>
        <w:t xml:space="preserve">утвержденному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приказом</w:t>
        </w:r>
      </w:hyperlink>
      <w:r w:rsidRPr="0006411A">
        <w:rPr>
          <w:rFonts w:ascii="Arial" w:hAnsi="Arial"/>
          <w:b/>
          <w:bCs/>
          <w:lang w:eastAsia="ru-RU"/>
        </w:rPr>
        <w:br/>
        <w:t>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 xml:space="preserve">от 5 ноября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lang w:eastAsia="ru-RU"/>
        </w:rPr>
        <w:t>. N 822н</w:t>
      </w:r>
    </w:p>
    <w:bookmarkEnd w:id="59"/>
    <w:p w14:paraId="59A984A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57528681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Стандарт</w:t>
      </w:r>
      <w:r w:rsidRPr="0006411A">
        <w:rPr>
          <w:rFonts w:ascii="Arial" w:hAnsi="Arial"/>
          <w:b/>
          <w:bCs/>
          <w:lang w:eastAsia="ru-RU"/>
        </w:rPr>
        <w:br/>
        <w:t>оснащения медицинского блока отделения организации медицинской помощи несовершеннолетним в образовательных организациях</w:t>
      </w:r>
      <w:hyperlink w:anchor="sub_3111" w:history="1">
        <w:r w:rsidRPr="0006411A">
          <w:rPr>
            <w:rFonts w:ascii="Arial" w:hAnsi="Arial"/>
            <w:b/>
            <w:bCs/>
            <w:lang w:eastAsia="ru-RU"/>
          </w:rPr>
          <w:t>*</w:t>
        </w:r>
      </w:hyperlink>
    </w:p>
    <w:p w14:paraId="13FEF78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6751"/>
        <w:gridCol w:w="1874"/>
      </w:tblGrid>
      <w:tr w:rsidR="006F23C8" w:rsidRPr="0006411A" w14:paraId="13A017C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C8C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lastRenderedPageBreak/>
              <w:t>N п/п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F1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Наименование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53B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Количество, штук</w:t>
            </w:r>
          </w:p>
        </w:tc>
      </w:tr>
      <w:tr w:rsidR="006F23C8" w:rsidRPr="0006411A" w14:paraId="240BAD3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0826" w14:textId="77777777" w:rsidR="006F23C8" w:rsidRPr="009754C3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color w:val="FF0000"/>
                <w:lang w:eastAsia="ru-RU"/>
              </w:rPr>
            </w:pPr>
            <w:r w:rsidRPr="009754C3">
              <w:rPr>
                <w:rFonts w:ascii="Arial" w:hAnsi="Arial"/>
                <w:color w:val="FF0000"/>
                <w:lang w:eastAsia="ru-RU"/>
              </w:rPr>
              <w:t>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8D1E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FF0000"/>
                <w:lang w:eastAsia="ru-RU"/>
              </w:rPr>
            </w:pPr>
            <w:r w:rsidRPr="009754C3">
              <w:rPr>
                <w:rFonts w:ascii="Arial" w:hAnsi="Arial"/>
                <w:color w:val="FF0000"/>
                <w:lang w:eastAsia="ru-RU"/>
              </w:rPr>
              <w:t>Весы медицинские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A6B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324F9219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3486" w14:textId="77777777" w:rsidR="006F23C8" w:rsidRPr="009754C3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color w:val="FF0000"/>
                <w:lang w:eastAsia="ru-RU"/>
              </w:rPr>
            </w:pPr>
            <w:r w:rsidRPr="009754C3">
              <w:rPr>
                <w:rFonts w:ascii="Arial" w:hAnsi="Arial"/>
                <w:color w:val="FF0000"/>
                <w:lang w:eastAsia="ru-RU"/>
              </w:rPr>
              <w:t>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EF4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FF0000"/>
                <w:lang w:eastAsia="ru-RU"/>
              </w:rPr>
            </w:pPr>
            <w:r w:rsidRPr="009754C3">
              <w:rPr>
                <w:rFonts w:ascii="Arial" w:hAnsi="Arial"/>
                <w:color w:val="FF0000"/>
                <w:lang w:eastAsia="ru-RU"/>
              </w:rPr>
              <w:t>Ростомер или антропометр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349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47C7AB5A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8BB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180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FF0000"/>
                <w:lang w:eastAsia="ru-RU"/>
              </w:rPr>
            </w:pPr>
            <w:r w:rsidRPr="009754C3">
              <w:rPr>
                <w:rFonts w:ascii="Arial" w:hAnsi="Arial"/>
                <w:color w:val="FF0000"/>
                <w:lang w:eastAsia="ru-RU"/>
              </w:rPr>
              <w:t>Тонометр с возрастными манжетами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A1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1E55990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792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D43C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proofErr w:type="spellStart"/>
            <w:r w:rsidRPr="009754C3">
              <w:rPr>
                <w:rFonts w:ascii="Arial" w:hAnsi="Arial"/>
                <w:color w:val="0070C0"/>
                <w:lang w:eastAsia="ru-RU"/>
              </w:rPr>
              <w:t>Стетофонендоскоп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D53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0C1884F5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C44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EC59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9754C3">
              <w:rPr>
                <w:rFonts w:ascii="Arial" w:hAnsi="Arial"/>
                <w:color w:val="0070C0"/>
                <w:lang w:eastAsia="ru-RU"/>
              </w:rPr>
              <w:t>Секундомер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DA0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2372AA62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DE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6.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763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9754C3">
              <w:rPr>
                <w:rFonts w:ascii="Arial" w:hAnsi="Arial"/>
                <w:color w:val="0070C0"/>
                <w:lang w:eastAsia="ru-RU"/>
              </w:rPr>
              <w:t>Сантиметровая лента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3B5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1BA78694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332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7.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A99F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9754C3">
              <w:rPr>
                <w:rFonts w:ascii="Arial" w:hAnsi="Arial"/>
                <w:color w:val="0070C0"/>
                <w:lang w:eastAsia="ru-RU"/>
              </w:rPr>
              <w:t>Динамометр кистевой 2-х видов (для детей разных возрастных групп)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10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</w:t>
            </w:r>
          </w:p>
        </w:tc>
      </w:tr>
      <w:tr w:rsidR="006F23C8" w:rsidRPr="0006411A" w14:paraId="7EF3190B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959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8.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6435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proofErr w:type="spellStart"/>
            <w:r w:rsidRPr="009754C3">
              <w:rPr>
                <w:rFonts w:ascii="Arial" w:hAnsi="Arial"/>
                <w:color w:val="0070C0"/>
                <w:lang w:eastAsia="ru-RU"/>
              </w:rPr>
              <w:t>Плантограф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F34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23EE79F5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4A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9.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5073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9754C3">
              <w:rPr>
                <w:rFonts w:ascii="Arial" w:hAnsi="Arial"/>
                <w:color w:val="C00000"/>
                <w:lang w:eastAsia="ru-RU"/>
              </w:rPr>
              <w:t>Термометр медицинский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326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01E0D17C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774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10.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DA3A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proofErr w:type="spellStart"/>
            <w:r w:rsidRPr="009754C3">
              <w:rPr>
                <w:rFonts w:ascii="Arial" w:hAnsi="Arial"/>
                <w:color w:val="0070C0"/>
                <w:lang w:eastAsia="ru-RU"/>
              </w:rPr>
              <w:t>Оториноскоп</w:t>
            </w:r>
            <w:proofErr w:type="spellEnd"/>
            <w:r w:rsidRPr="009754C3">
              <w:rPr>
                <w:rFonts w:ascii="Arial" w:hAnsi="Arial"/>
                <w:color w:val="0070C0"/>
                <w:lang w:eastAsia="ru-RU"/>
              </w:rPr>
              <w:t xml:space="preserve"> с набором воронок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DCA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66573D7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467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CA1F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9754C3">
              <w:rPr>
                <w:rFonts w:ascii="Arial" w:hAnsi="Arial"/>
                <w:color w:val="C00000"/>
                <w:lang w:eastAsia="ru-RU"/>
              </w:rPr>
              <w:t>Шпатель металлический или одноразовый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136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1F587F09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C8A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FCF1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9754C3">
              <w:rPr>
                <w:rFonts w:ascii="Arial" w:hAnsi="Arial"/>
                <w:color w:val="0070C0"/>
                <w:lang w:eastAsia="ru-RU"/>
              </w:rPr>
              <w:t>Анализатор окиси углерода выдыхаемого воздуха с определением карбоксигемоглобина (</w:t>
            </w:r>
            <w:proofErr w:type="spellStart"/>
            <w:r w:rsidRPr="009754C3">
              <w:rPr>
                <w:rFonts w:ascii="Arial" w:hAnsi="Arial"/>
                <w:color w:val="0070C0"/>
                <w:lang w:eastAsia="ru-RU"/>
              </w:rPr>
              <w:t>смокелайзер</w:t>
            </w:r>
            <w:proofErr w:type="spellEnd"/>
            <w:r w:rsidRPr="009754C3">
              <w:rPr>
                <w:rFonts w:ascii="Arial" w:hAnsi="Arial"/>
                <w:color w:val="0070C0"/>
                <w:lang w:eastAsia="ru-RU"/>
              </w:rPr>
              <w:t>)</w:t>
            </w:r>
            <w:hyperlink w:anchor="sub_3222" w:history="1">
              <w:r w:rsidRPr="009754C3">
                <w:rPr>
                  <w:rFonts w:ascii="Arial" w:hAnsi="Arial"/>
                  <w:color w:val="0070C0"/>
                  <w:lang w:eastAsia="ru-RU"/>
                </w:rPr>
                <w:t>**</w:t>
              </w:r>
            </w:hyperlink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ABE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комплект</w:t>
            </w:r>
          </w:p>
        </w:tc>
      </w:tr>
      <w:tr w:rsidR="006F23C8" w:rsidRPr="0006411A" w14:paraId="216E6CF8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513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13.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A40" w14:textId="77777777" w:rsidR="006F23C8" w:rsidRPr="009754C3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9754C3">
              <w:rPr>
                <w:rFonts w:ascii="Arial" w:hAnsi="Arial"/>
                <w:color w:val="0070C0"/>
                <w:lang w:eastAsia="ru-RU"/>
              </w:rPr>
              <w:t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</w:t>
            </w:r>
            <w:hyperlink w:anchor="sub_3222" w:history="1">
              <w:r w:rsidRPr="009754C3">
                <w:rPr>
                  <w:rFonts w:ascii="Arial" w:hAnsi="Arial"/>
                  <w:color w:val="0070C0"/>
                  <w:lang w:eastAsia="ru-RU"/>
                </w:rPr>
                <w:t>**</w:t>
              </w:r>
            </w:hyperlink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1F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комплект</w:t>
            </w:r>
          </w:p>
        </w:tc>
      </w:tr>
      <w:tr w:rsidR="006F23C8" w:rsidRPr="0006411A" w14:paraId="77B4F9B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309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14.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002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Холодильник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66F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4155676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32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15.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1599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Бактерицидный облучатель воздуха, в том числе переносной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56B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рассчитывается с учетом площади помещения и типа облучателя</w:t>
            </w:r>
          </w:p>
        </w:tc>
      </w:tr>
      <w:tr w:rsidR="006F23C8" w:rsidRPr="0006411A" w14:paraId="55274325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DA77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16.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BEB5DA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Шприц одноразовый с иглами (комплект 100 шт.)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5377C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3CDEC896" w14:textId="77777777" w:rsidTr="009754C3"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7B63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26124F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на 1 мл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9084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1E334779" w14:textId="77777777" w:rsidTr="009754C3"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1E6F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C6DF69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на 2 мл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589C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</w:t>
            </w:r>
          </w:p>
        </w:tc>
      </w:tr>
      <w:tr w:rsidR="006F23C8" w:rsidRPr="0006411A" w14:paraId="7AC4984A" w14:textId="77777777" w:rsidTr="009754C3">
        <w:tc>
          <w:tcPr>
            <w:tcW w:w="8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9BEE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2E7F5D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на 5 мл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8D08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</w:t>
            </w:r>
          </w:p>
        </w:tc>
      </w:tr>
      <w:tr w:rsidR="006F23C8" w:rsidRPr="0006411A" w14:paraId="39755725" w14:textId="77777777" w:rsidTr="009754C3"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598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5ED6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на 10 мл</w:t>
            </w:r>
          </w:p>
        </w:tc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21B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45DB8792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A1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17.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AE3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Лоток медицинский почкообразный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1D1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37ECE83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B6D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18.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5468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64660C">
              <w:rPr>
                <w:rFonts w:ascii="Arial" w:hAnsi="Arial"/>
                <w:color w:val="0070C0"/>
                <w:lang w:eastAsia="ru-RU"/>
              </w:rPr>
              <w:t>Аппарат Рота с таблицей Сивцева-Орловой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E38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6D9E125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493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19.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A1D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Перчатки медицинские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4C2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0C0CCAE2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A19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20.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0021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Пипетки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E4A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10</w:t>
            </w:r>
          </w:p>
        </w:tc>
      </w:tr>
      <w:tr w:rsidR="006F23C8" w:rsidRPr="0006411A" w14:paraId="4165DA4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042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89DC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64660C">
              <w:rPr>
                <w:rFonts w:ascii="Arial" w:hAnsi="Arial"/>
                <w:color w:val="0070C0"/>
                <w:lang w:eastAsia="ru-RU"/>
              </w:rPr>
              <w:t>Комплект воздуховодов для искусственного дыхания "рот в рот"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79E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59FE6CC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A32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737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64660C">
              <w:rPr>
                <w:rFonts w:ascii="Arial" w:hAnsi="Arial"/>
                <w:color w:val="0070C0"/>
                <w:lang w:eastAsia="ru-RU"/>
              </w:rPr>
              <w:t xml:space="preserve">Аппарат искусственной вентиляции легких </w:t>
            </w:r>
            <w:proofErr w:type="spellStart"/>
            <w:r w:rsidRPr="0064660C">
              <w:rPr>
                <w:rFonts w:ascii="Arial" w:hAnsi="Arial"/>
                <w:color w:val="0070C0"/>
                <w:lang w:eastAsia="ru-RU"/>
              </w:rPr>
              <w:t>Амбу</w:t>
            </w:r>
            <w:proofErr w:type="spellEnd"/>
            <w:r w:rsidRPr="0064660C">
              <w:rPr>
                <w:rFonts w:ascii="Arial" w:hAnsi="Arial"/>
                <w:color w:val="0070C0"/>
                <w:lang w:eastAsia="ru-RU"/>
              </w:rPr>
              <w:t xml:space="preserve"> (мешок </w:t>
            </w:r>
            <w:proofErr w:type="spellStart"/>
            <w:r w:rsidRPr="0064660C">
              <w:rPr>
                <w:rFonts w:ascii="Arial" w:hAnsi="Arial"/>
                <w:color w:val="0070C0"/>
                <w:lang w:eastAsia="ru-RU"/>
              </w:rPr>
              <w:t>Амбу</w:t>
            </w:r>
            <w:proofErr w:type="spellEnd"/>
            <w:r w:rsidRPr="0064660C">
              <w:rPr>
                <w:rFonts w:ascii="Arial" w:hAnsi="Arial"/>
                <w:color w:val="0070C0"/>
                <w:lang w:eastAsia="ru-RU"/>
              </w:rPr>
              <w:t>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DB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5DA1E3C7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0D3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23.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EBEA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Грелка медицинская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50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51C4F4E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444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24.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27DD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Пузырь для льда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103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40F71D35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848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25.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821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Жгут кровоостанавливающий резиновый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DAD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6AF6337F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4F7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26.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B669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64660C">
              <w:rPr>
                <w:rFonts w:ascii="Arial" w:hAnsi="Arial"/>
                <w:color w:val="0070C0"/>
                <w:lang w:eastAsia="ru-RU"/>
              </w:rPr>
              <w:t>Носилки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A67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1945BB85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759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27.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FAD6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Травматологическая укладка, включающая: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E8A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комплект</w:t>
            </w:r>
          </w:p>
        </w:tc>
      </w:tr>
      <w:tr w:rsidR="006F23C8" w:rsidRPr="0006411A" w14:paraId="66559900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73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C24C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4660C">
              <w:rPr>
                <w:rFonts w:ascii="Arial" w:hAnsi="Arial"/>
                <w:color w:val="C00000"/>
                <w:lang w:eastAsia="ru-RU"/>
              </w:rPr>
              <w:t>шины пневматические (детские и взрослые)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DD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02F1CA7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8B2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8EE5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вакуумный матрас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A95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023C6B6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4EB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40AF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косынка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CA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5B7B52B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ED6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0964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фиксатор ключицы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400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5D821D26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02B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E918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воротник Шанца (2 размера)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038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6BC6005F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2E5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C341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жгут кровоостанавливающий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73E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25E74E59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BF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E2D1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перчатки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511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5155F254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7D4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070D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бинт стерильный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86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03F2612B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6FB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1E0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салфетки стерильные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02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0E2F7F29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743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CB75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proofErr w:type="spellStart"/>
            <w:r w:rsidRPr="0006411A">
              <w:rPr>
                <w:rFonts w:ascii="Arial" w:hAnsi="Arial"/>
                <w:lang w:eastAsia="ru-RU"/>
              </w:rPr>
              <w:t>гелевый</w:t>
            </w:r>
            <w:proofErr w:type="spellEnd"/>
            <w:r w:rsidRPr="0006411A">
              <w:rPr>
                <w:rFonts w:ascii="Arial" w:hAnsi="Arial"/>
                <w:lang w:eastAsia="ru-RU"/>
              </w:rPr>
              <w:t xml:space="preserve"> охлаждающе-согревающий пакет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210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338D67D9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B6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6182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ножницы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21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2EE2AAD2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C93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5DEE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 xml:space="preserve">лейкопластырь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06411A">
                <w:rPr>
                  <w:rFonts w:ascii="Arial" w:hAnsi="Arial"/>
                  <w:lang w:eastAsia="ru-RU"/>
                </w:rPr>
                <w:t>2 см</w:t>
              </w:r>
            </w:smartTag>
            <w:r w:rsidRPr="0006411A">
              <w:rPr>
                <w:rFonts w:ascii="Arial" w:hAnsi="Arial"/>
                <w:lang w:eastAsia="ru-RU"/>
              </w:rPr>
              <w:t xml:space="preserve"> - 1 шт.,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06411A">
                <w:rPr>
                  <w:rFonts w:ascii="Arial" w:hAnsi="Arial"/>
                  <w:lang w:eastAsia="ru-RU"/>
                </w:rPr>
                <w:t>5 см</w:t>
              </w:r>
            </w:smartTag>
            <w:r w:rsidRPr="0006411A">
              <w:rPr>
                <w:rFonts w:ascii="Arial" w:hAnsi="Arial"/>
                <w:lang w:eastAsia="ru-RU"/>
              </w:rPr>
              <w:t xml:space="preserve"> - 1 шт.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659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lang w:eastAsia="ru-RU"/>
              </w:rPr>
            </w:pPr>
          </w:p>
        </w:tc>
      </w:tr>
      <w:tr w:rsidR="006F23C8" w:rsidRPr="0006411A" w14:paraId="4844E68C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FBD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28.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191" w14:textId="77777777" w:rsidR="006F23C8" w:rsidRPr="0064660C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64660C">
              <w:rPr>
                <w:rFonts w:ascii="Arial" w:hAnsi="Arial"/>
                <w:color w:val="0070C0"/>
                <w:lang w:eastAsia="ru-RU"/>
              </w:rPr>
              <w:t>Зонды желудочные разных размеров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B33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4.</w:t>
            </w:r>
          </w:p>
        </w:tc>
      </w:tr>
      <w:tr w:rsidR="006F23C8" w:rsidRPr="0006411A" w14:paraId="71912806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11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29.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5DF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9D6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4E469E37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6EA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30.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F6D5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proofErr w:type="spellStart"/>
            <w:r w:rsidRPr="006B615F">
              <w:rPr>
                <w:rFonts w:ascii="Arial" w:hAnsi="Arial"/>
                <w:color w:val="C00000"/>
                <w:lang w:eastAsia="ru-RU"/>
              </w:rPr>
              <w:t>Термоконтейнер</w:t>
            </w:r>
            <w:proofErr w:type="spellEnd"/>
            <w:r w:rsidRPr="006B615F">
              <w:rPr>
                <w:rFonts w:ascii="Arial" w:hAnsi="Arial"/>
                <w:color w:val="C00000"/>
                <w:lang w:eastAsia="ru-RU"/>
              </w:rPr>
              <w:t xml:space="preserve"> для транспортировки медицинских иммунобиологических препаратов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194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37D63D7F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887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E09A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Дозаторы для мыла, бумажные полотенца, антисептик для обработки рук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1D3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007038B8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B8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522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Спирт этиловый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87B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0,5 мл на инъекцию</w:t>
            </w:r>
          </w:p>
        </w:tc>
      </w:tr>
      <w:tr w:rsidR="006F23C8" w:rsidRPr="0006411A" w14:paraId="229BBFD7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CC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33.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DFB9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Салфетки спиртовые из мягкого материала для обработки инъекционного поля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A66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2BF4A7B8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647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34.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D609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proofErr w:type="spellStart"/>
            <w:r w:rsidRPr="006B615F">
              <w:rPr>
                <w:rFonts w:ascii="Arial" w:hAnsi="Arial"/>
                <w:color w:val="C00000"/>
                <w:lang w:eastAsia="ru-RU"/>
              </w:rPr>
              <w:t>Посиндромная</w:t>
            </w:r>
            <w:proofErr w:type="spellEnd"/>
            <w:r w:rsidRPr="006B615F">
              <w:rPr>
                <w:rFonts w:ascii="Arial" w:hAnsi="Arial"/>
                <w:color w:val="C00000"/>
                <w:lang w:eastAsia="ru-RU"/>
              </w:rPr>
              <w:t xml:space="preserve"> укладка медикаментов и перевязочных материалов для оказания неотложной медицинской помощи</w:t>
            </w:r>
            <w:hyperlink w:anchor="sub_3333" w:history="1">
              <w:r w:rsidRPr="006B615F">
                <w:rPr>
                  <w:rFonts w:ascii="Arial" w:hAnsi="Arial"/>
                  <w:color w:val="C00000"/>
                  <w:lang w:eastAsia="ru-RU"/>
                </w:rPr>
                <w:t>***</w:t>
              </w:r>
            </w:hyperlink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8F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комплект</w:t>
            </w:r>
          </w:p>
        </w:tc>
      </w:tr>
      <w:tr w:rsidR="006F23C8" w:rsidRPr="0006411A" w14:paraId="4ACED82D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111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35.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71A1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Дезинфицирующие средства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F1E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3FB26E58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051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36.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663F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Ведро с педальной крышкой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7AE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4335B5E8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06E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37.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8D96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Емкость для дезинфицирующих средств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850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62C44607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BD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38.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7FA1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 xml:space="preserve">Емкость - </w:t>
            </w:r>
            <w:proofErr w:type="spellStart"/>
            <w:r w:rsidRPr="006B615F">
              <w:rPr>
                <w:rFonts w:ascii="Arial" w:hAnsi="Arial"/>
                <w:color w:val="C00000"/>
                <w:lang w:eastAsia="ru-RU"/>
              </w:rPr>
              <w:t>непрокалываемый</w:t>
            </w:r>
            <w:proofErr w:type="spellEnd"/>
            <w:r w:rsidRPr="006B615F">
              <w:rPr>
                <w:rFonts w:ascii="Arial" w:hAnsi="Arial"/>
                <w:color w:val="C00000"/>
                <w:lang w:eastAsia="ru-RU"/>
              </w:rPr>
              <w:t xml:space="preserve">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EC2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6E418764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568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39.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6186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Стол рабочий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26A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4E72EE37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066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40.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A005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Стул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AA4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6</w:t>
            </w:r>
          </w:p>
        </w:tc>
      </w:tr>
      <w:tr w:rsidR="006F23C8" w:rsidRPr="0006411A" w14:paraId="5471EAFC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8E32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EDC8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Кушетка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CE6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33D1D5E2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B90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E69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Ширма медицинская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3F3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12C9C04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73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43.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65DF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Шкаф медицинский для хранения лекарственных средств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70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43348166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400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44.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174B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Шкаф для хранения медицинской документации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632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618B093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DF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45.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2D8C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Стол медицинский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C1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6AE3D3BB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50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46.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2A6B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Столик инструментальный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32A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66FA9FFC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AD7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47.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8F2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Столик манипуляционный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DBC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62A1F25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6B07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48.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B547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Лампа настольная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0E1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6A3EEDC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4B1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49.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11D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Бикс большой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4BC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3B8A655F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E48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50.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BEBE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Бикс малый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5A5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0786BFBC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C13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E3F9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Пинцет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9981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</w:t>
            </w:r>
          </w:p>
        </w:tc>
      </w:tr>
      <w:tr w:rsidR="006F23C8" w:rsidRPr="0006411A" w14:paraId="4F4AEA2B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48E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2CFF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proofErr w:type="spellStart"/>
            <w:r w:rsidRPr="0006411A">
              <w:rPr>
                <w:rFonts w:ascii="Arial" w:hAnsi="Arial"/>
                <w:lang w:eastAsia="ru-RU"/>
              </w:rPr>
              <w:t>Корцанг</w:t>
            </w:r>
            <w:proofErr w:type="spellEnd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135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4</w:t>
            </w:r>
          </w:p>
        </w:tc>
      </w:tr>
      <w:tr w:rsidR="006F23C8" w:rsidRPr="0006411A" w14:paraId="2FE4FCB6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587A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53.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0686" w14:textId="77777777" w:rsidR="006F23C8" w:rsidRPr="0006411A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Ножницы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A73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2F5F1DA7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B14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54.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BE7F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Персональный компьютер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CF8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комплект</w:t>
            </w:r>
          </w:p>
        </w:tc>
      </w:tr>
      <w:tr w:rsidR="006F23C8" w:rsidRPr="0006411A" w14:paraId="36FEDBB1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9C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55.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F162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Принтер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05A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 комплект</w:t>
            </w:r>
          </w:p>
        </w:tc>
      </w:tr>
      <w:tr w:rsidR="006F23C8" w:rsidRPr="0006411A" w14:paraId="34A82C94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F116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56.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C664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Калькулятор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A54D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727D776F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E6A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lastRenderedPageBreak/>
              <w:t>57.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94E6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0070C0"/>
                <w:lang w:eastAsia="ru-RU"/>
              </w:rPr>
            </w:pPr>
            <w:r w:rsidRPr="006B615F">
              <w:rPr>
                <w:rFonts w:ascii="Arial" w:hAnsi="Arial"/>
                <w:color w:val="0070C0"/>
                <w:lang w:eastAsia="ru-RU"/>
              </w:rPr>
              <w:t>Сейф для хранения медикаментов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26C8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08173CF5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C0AE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58.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7A8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Халат медицинский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A6B4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6AEF5343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640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59.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3EBF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Шапочки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E4D9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2</w:t>
            </w:r>
          </w:p>
        </w:tc>
      </w:tr>
      <w:tr w:rsidR="006F23C8" w:rsidRPr="0006411A" w14:paraId="2EAFC0E0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2A0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60.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002C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Маски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94E5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требованию</w:t>
            </w:r>
          </w:p>
        </w:tc>
      </w:tr>
      <w:tr w:rsidR="006F23C8" w:rsidRPr="0006411A" w14:paraId="391C70EE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73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61.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583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Коврик (</w:t>
            </w:r>
            <w:smartTag w:uri="urn:schemas-microsoft-com:office:smarttags" w:element="metricconverter">
              <w:smartTagPr>
                <w:attr w:name="ProductID" w:val="1 м"/>
              </w:smartTagPr>
              <w:r w:rsidRPr="006B615F">
                <w:rPr>
                  <w:rFonts w:ascii="Arial" w:hAnsi="Arial"/>
                  <w:color w:val="C00000"/>
                  <w:lang w:eastAsia="ru-RU"/>
                </w:rPr>
                <w:t>1 м</w:t>
              </w:r>
            </w:smartTag>
            <w:r w:rsidRPr="006B615F">
              <w:rPr>
                <w:rFonts w:ascii="Arial" w:hAnsi="Arial"/>
                <w:color w:val="C00000"/>
                <w:lang w:eastAsia="ru-RU"/>
              </w:rPr>
              <w:t xml:space="preserve"> х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6B615F">
                <w:rPr>
                  <w:rFonts w:ascii="Arial" w:hAnsi="Arial"/>
                  <w:color w:val="C00000"/>
                  <w:lang w:eastAsia="ru-RU"/>
                </w:rPr>
                <w:t>1,5 м</w:t>
              </w:r>
            </w:smartTag>
            <w:r w:rsidRPr="006B615F">
              <w:rPr>
                <w:rFonts w:ascii="Arial" w:hAnsi="Arial"/>
                <w:color w:val="C00000"/>
                <w:lang w:eastAsia="ru-RU"/>
              </w:rPr>
              <w:t>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9DB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1</w:t>
            </w:r>
          </w:p>
        </w:tc>
      </w:tr>
      <w:tr w:rsidR="006F23C8" w:rsidRPr="0006411A" w14:paraId="2E9DE4FF" w14:textId="77777777" w:rsidTr="009754C3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10C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62.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80E2" w14:textId="77777777" w:rsidR="006F23C8" w:rsidRPr="006B615F" w:rsidRDefault="006F23C8" w:rsidP="009754C3">
            <w:pPr>
              <w:autoSpaceDE w:val="0"/>
              <w:autoSpaceDN w:val="0"/>
              <w:adjustRightInd w:val="0"/>
              <w:rPr>
                <w:rFonts w:ascii="Arial" w:hAnsi="Arial"/>
                <w:color w:val="C00000"/>
                <w:lang w:eastAsia="ru-RU"/>
              </w:rPr>
            </w:pPr>
            <w:r w:rsidRPr="006B615F">
              <w:rPr>
                <w:rFonts w:ascii="Arial" w:hAnsi="Arial"/>
                <w:color w:val="C00000"/>
                <w:lang w:eastAsia="ru-RU"/>
              </w:rPr>
              <w:t>Комплект оборудования для наглядной пропаганды здорового образа жизни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286F" w14:textId="77777777" w:rsidR="006F23C8" w:rsidRPr="0006411A" w:rsidRDefault="006F23C8" w:rsidP="009754C3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lang w:eastAsia="ru-RU"/>
              </w:rPr>
            </w:pPr>
            <w:r w:rsidRPr="0006411A">
              <w:rPr>
                <w:rFonts w:ascii="Arial" w:hAnsi="Arial"/>
                <w:lang w:eastAsia="ru-RU"/>
              </w:rPr>
              <w:t>по числу учебных классов</w:t>
            </w:r>
          </w:p>
        </w:tc>
      </w:tr>
    </w:tbl>
    <w:p w14:paraId="7A66C6B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53E2C15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0" w:name="sub_3111"/>
      <w:r w:rsidRPr="0006411A">
        <w:rPr>
          <w:rFonts w:ascii="Arial" w:hAnsi="Arial"/>
          <w:lang w:eastAsia="ru-RU"/>
        </w:rPr>
        <w:t>* При наличии в структуре отделения иных кабинетов и подразделений они оснащаются в соответствии с требованиями порядков оказания медицинской помощи по профилю.</w:t>
      </w:r>
    </w:p>
    <w:p w14:paraId="3D1FCC2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1" w:name="sub_3222"/>
      <w:bookmarkEnd w:id="60"/>
      <w:r w:rsidRPr="0006411A">
        <w:rPr>
          <w:rFonts w:ascii="Arial" w:hAnsi="Arial"/>
          <w:lang w:eastAsia="ru-RU"/>
        </w:rPr>
        <w:t>** Рекомендуемый.</w:t>
      </w:r>
    </w:p>
    <w:p w14:paraId="07E7815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2" w:name="sub_3333"/>
      <w:bookmarkEnd w:id="61"/>
      <w:r w:rsidRPr="0006411A">
        <w:rPr>
          <w:rFonts w:ascii="Arial" w:hAnsi="Arial"/>
          <w:lang w:eastAsia="ru-RU"/>
        </w:rPr>
        <w:t xml:space="preserve">*** </w:t>
      </w:r>
      <w:proofErr w:type="spellStart"/>
      <w:r w:rsidRPr="0006411A">
        <w:rPr>
          <w:rFonts w:ascii="Arial" w:hAnsi="Arial"/>
          <w:lang w:eastAsia="ru-RU"/>
        </w:rPr>
        <w:t>Посиндромная</w:t>
      </w:r>
      <w:proofErr w:type="spellEnd"/>
      <w:r w:rsidRPr="0006411A">
        <w:rPr>
          <w:rFonts w:ascii="Arial" w:hAnsi="Arial"/>
          <w:lang w:eastAsia="ru-RU"/>
        </w:rPr>
        <w:t xml:space="preserve"> укладка медикаментов и перевязочных материалов для оказания неотложной медицинской помощи комплектуется по отдельным синдромам с описью и инструкцией по применению</w:t>
      </w:r>
    </w:p>
    <w:bookmarkEnd w:id="62"/>
    <w:p w14:paraId="575A58B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4009A04C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63" w:name="sub_1400"/>
      <w:r w:rsidRPr="0006411A">
        <w:rPr>
          <w:rFonts w:ascii="Arial" w:hAnsi="Arial"/>
          <w:b/>
          <w:bCs/>
          <w:lang w:eastAsia="ru-RU"/>
        </w:rPr>
        <w:t>Приложение N 4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1000" w:history="1">
        <w:r w:rsidRPr="0006411A">
          <w:rPr>
            <w:rFonts w:ascii="Arial" w:hAnsi="Arial"/>
            <w:b/>
            <w:bCs/>
            <w:lang w:eastAsia="ru-RU"/>
          </w:rPr>
          <w:t>Порядку</w:t>
        </w:r>
      </w:hyperlink>
      <w:r w:rsidRPr="0006411A">
        <w:rPr>
          <w:rFonts w:ascii="Arial" w:hAnsi="Arial"/>
          <w:b/>
          <w:bCs/>
          <w:lang w:eastAsia="ru-RU"/>
        </w:rPr>
        <w:t xml:space="preserve"> оказания медицинской помощи</w:t>
      </w:r>
      <w:r w:rsidRPr="0006411A">
        <w:rPr>
          <w:rFonts w:ascii="Arial" w:hAnsi="Arial"/>
          <w:b/>
          <w:bCs/>
          <w:lang w:eastAsia="ru-RU"/>
        </w:rPr>
        <w:br/>
        <w:t>несовершеннолетним, в том числе</w:t>
      </w:r>
      <w:r w:rsidRPr="0006411A">
        <w:rPr>
          <w:rFonts w:ascii="Arial" w:hAnsi="Arial"/>
          <w:b/>
          <w:bCs/>
          <w:lang w:eastAsia="ru-RU"/>
        </w:rPr>
        <w:br/>
        <w:t>в период обучения и воспитания</w:t>
      </w:r>
      <w:r w:rsidRPr="0006411A">
        <w:rPr>
          <w:rFonts w:ascii="Arial" w:hAnsi="Arial"/>
          <w:b/>
          <w:bCs/>
          <w:lang w:eastAsia="ru-RU"/>
        </w:rPr>
        <w:br/>
        <w:t>в образовательных организациях,</w:t>
      </w:r>
      <w:r w:rsidRPr="0006411A">
        <w:rPr>
          <w:rFonts w:ascii="Arial" w:hAnsi="Arial"/>
          <w:b/>
          <w:bCs/>
          <w:lang w:eastAsia="ru-RU"/>
        </w:rPr>
        <w:br/>
        <w:t xml:space="preserve">утвержденному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приказом</w:t>
        </w:r>
      </w:hyperlink>
      <w:r w:rsidRPr="0006411A">
        <w:rPr>
          <w:rFonts w:ascii="Arial" w:hAnsi="Arial"/>
          <w:b/>
          <w:bCs/>
          <w:lang w:eastAsia="ru-RU"/>
        </w:rPr>
        <w:br/>
        <w:t>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 xml:space="preserve">от 5 ноября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lang w:eastAsia="ru-RU"/>
        </w:rPr>
        <w:t>. N 822н</w:t>
      </w:r>
    </w:p>
    <w:bookmarkEnd w:id="63"/>
    <w:p w14:paraId="4C57523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4CF9A9D9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Положение</w:t>
      </w:r>
      <w:r w:rsidRPr="0006411A">
        <w:rPr>
          <w:rFonts w:ascii="Arial" w:hAnsi="Arial"/>
          <w:b/>
          <w:bCs/>
          <w:lang w:eastAsia="ru-RU"/>
        </w:rPr>
        <w:br/>
        <w:t>об организации деятельности врача-педиатра (фельдшера) отделения организации медицинской помощи несовершеннолетним в образовательных организациях</w:t>
      </w:r>
    </w:p>
    <w:p w14:paraId="20F5C79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0FF5E86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4" w:name="sub_1401"/>
      <w:r w:rsidRPr="0006411A">
        <w:rPr>
          <w:rFonts w:ascii="Arial" w:hAnsi="Arial"/>
          <w:lang w:eastAsia="ru-RU"/>
        </w:rPr>
        <w:t>1. Настоящее Положение устанавливает порядок организации деятельности врача-педиатра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14:paraId="67E2AD3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5" w:name="sub_1402"/>
      <w:bookmarkEnd w:id="64"/>
      <w:r w:rsidRPr="0006411A">
        <w:rPr>
          <w:rFonts w:ascii="Arial" w:hAnsi="Arial"/>
          <w:lang w:eastAsia="ru-RU"/>
        </w:rPr>
        <w:t xml:space="preserve">2. На должность врача-педиатра отделения медицинской помощи обучающимся назначается специалист, соответствующий </w:t>
      </w:r>
      <w:hyperlink r:id="rId15" w:history="1">
        <w:r w:rsidRPr="0006411A">
          <w:rPr>
            <w:rFonts w:ascii="Arial" w:hAnsi="Arial"/>
            <w:lang w:eastAsia="ru-RU"/>
          </w:rPr>
          <w:t>Квалификационным требованиям</w:t>
        </w:r>
      </w:hyperlink>
      <w:r w:rsidRPr="0006411A">
        <w:rPr>
          <w:rFonts w:ascii="Arial" w:hAnsi="Arial"/>
          <w:lang w:eastAsia="ru-RU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 </w:t>
      </w:r>
      <w:hyperlink r:id="rId16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7 июля </w:t>
      </w:r>
      <w:smartTag w:uri="urn:schemas-microsoft-com:office:smarttags" w:element="metricconverter">
        <w:smartTagPr>
          <w:attr w:name="ProductID" w:val="2009 г"/>
        </w:smartTagPr>
        <w:r w:rsidRPr="0006411A">
          <w:rPr>
            <w:rFonts w:ascii="Arial" w:hAnsi="Arial"/>
            <w:lang w:eastAsia="ru-RU"/>
          </w:rPr>
          <w:t>2009 г</w:t>
        </w:r>
      </w:smartTag>
      <w:r w:rsidRPr="0006411A">
        <w:rPr>
          <w:rFonts w:ascii="Arial" w:hAnsi="Arial"/>
          <w:lang w:eastAsia="ru-RU"/>
        </w:rPr>
        <w:t xml:space="preserve">. N 415н (зарегистрирован Министерством юстиции Российской Федерации 9 июля </w:t>
      </w:r>
      <w:smartTag w:uri="urn:schemas-microsoft-com:office:smarttags" w:element="metricconverter">
        <w:smartTagPr>
          <w:attr w:name="ProductID" w:val="2009 г"/>
        </w:smartTagPr>
        <w:r w:rsidRPr="0006411A">
          <w:rPr>
            <w:rFonts w:ascii="Arial" w:hAnsi="Arial"/>
            <w:lang w:eastAsia="ru-RU"/>
          </w:rPr>
          <w:t>2009 г</w:t>
        </w:r>
      </w:smartTag>
      <w:r w:rsidRPr="0006411A">
        <w:rPr>
          <w:rFonts w:ascii="Arial" w:hAnsi="Arial"/>
          <w:lang w:eastAsia="ru-RU"/>
        </w:rPr>
        <w:t xml:space="preserve">., регистрационный N 14292) с изменениями, внесенными </w:t>
      </w:r>
      <w:hyperlink r:id="rId17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Минздравсоцразвития России от 26.12.2011 N 1644н (зарегистрирован Министерством юстиции Российской Федерации 18 апреля </w:t>
      </w:r>
      <w:smartTag w:uri="urn:schemas-microsoft-com:office:smarttags" w:element="metricconverter">
        <w:smartTagPr>
          <w:attr w:name="ProductID" w:val="2012 г"/>
        </w:smartTagPr>
        <w:r w:rsidRPr="0006411A">
          <w:rPr>
            <w:rFonts w:ascii="Arial" w:hAnsi="Arial"/>
            <w:lang w:eastAsia="ru-RU"/>
          </w:rPr>
          <w:t>2012 г</w:t>
        </w:r>
      </w:smartTag>
      <w:r w:rsidRPr="0006411A">
        <w:rPr>
          <w:rFonts w:ascii="Arial" w:hAnsi="Arial"/>
          <w:lang w:eastAsia="ru-RU"/>
        </w:rPr>
        <w:t xml:space="preserve">., регистрационный N 23879), по специальности "педиатрия" без предъявления </w:t>
      </w:r>
      <w:r w:rsidRPr="0006411A">
        <w:rPr>
          <w:rFonts w:ascii="Arial" w:hAnsi="Arial"/>
          <w:lang w:eastAsia="ru-RU"/>
        </w:rPr>
        <w:lastRenderedPageBreak/>
        <w:t xml:space="preserve">требований к стажу работы в соответствии с </w:t>
      </w:r>
      <w:hyperlink r:id="rId18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23 июля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 xml:space="preserve">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>., регистрационный N 18247).</w:t>
      </w:r>
    </w:p>
    <w:p w14:paraId="7E1CB88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6" w:name="sub_1403"/>
      <w:bookmarkEnd w:id="65"/>
      <w:r w:rsidRPr="0006411A">
        <w:rPr>
          <w:rFonts w:ascii="Arial" w:hAnsi="Arial"/>
          <w:lang w:eastAsia="ru-RU"/>
        </w:rPr>
        <w:t xml:space="preserve">3. На должность фельдшера отделения медицинской помощи обучающимся назначается специалист в соответствии с </w:t>
      </w:r>
      <w:hyperlink r:id="rId19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23 июля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 xml:space="preserve">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по </w:t>
      </w:r>
      <w:hyperlink r:id="rId20" w:history="1">
        <w:r w:rsidRPr="0006411A">
          <w:rPr>
            <w:rFonts w:ascii="Arial" w:hAnsi="Arial"/>
            <w:lang w:eastAsia="ru-RU"/>
          </w:rPr>
          <w:t>специальности</w:t>
        </w:r>
      </w:hyperlink>
      <w:r w:rsidRPr="0006411A">
        <w:rPr>
          <w:rFonts w:ascii="Arial" w:hAnsi="Arial"/>
          <w:lang w:eastAsia="ru-RU"/>
        </w:rPr>
        <w:t xml:space="preserve"> "фельдшер".</w:t>
      </w:r>
    </w:p>
    <w:p w14:paraId="2EDF014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7" w:name="sub_1404"/>
      <w:bookmarkEnd w:id="66"/>
      <w:r w:rsidRPr="0006411A">
        <w:rPr>
          <w:rFonts w:ascii="Arial" w:hAnsi="Arial"/>
          <w:lang w:eastAsia="ru-RU"/>
        </w:rPr>
        <w:t>4. Врач-педиатр (фельдшер) отделения медицинской помощи обучающимся осуществляет:</w:t>
      </w:r>
    </w:p>
    <w:bookmarkEnd w:id="67"/>
    <w:p w14:paraId="3C42027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14:paraId="4B64CBF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14:paraId="74F0D86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14:paraId="56AAF14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14:paraId="76F75FB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организацию и проведение мероприятий по иммунопрофилактике инфекционных болезней (в соответствии с </w:t>
      </w:r>
      <w:hyperlink r:id="rId21" w:history="1">
        <w:r w:rsidRPr="0006411A">
          <w:rPr>
            <w:rFonts w:ascii="Arial" w:hAnsi="Arial"/>
            <w:lang w:eastAsia="ru-RU"/>
          </w:rPr>
          <w:t>Национальным календарем</w:t>
        </w:r>
      </w:hyperlink>
      <w:r w:rsidRPr="0006411A">
        <w:rPr>
          <w:rFonts w:ascii="Arial" w:hAnsi="Arial"/>
          <w:lang w:eastAsia="ru-RU"/>
        </w:rPr>
        <w:t xml:space="preserve"> профилактических прививок и календарем профилактических прививок по эпидемическим показаниям, утвержденным </w:t>
      </w:r>
      <w:hyperlink r:id="rId22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31 января </w:t>
      </w:r>
      <w:smartTag w:uri="urn:schemas-microsoft-com:office:smarttags" w:element="metricconverter">
        <w:smartTagPr>
          <w:attr w:name="ProductID" w:val="2011 г"/>
        </w:smartTagPr>
        <w:r w:rsidRPr="0006411A">
          <w:rPr>
            <w:rFonts w:ascii="Arial" w:hAnsi="Arial"/>
            <w:lang w:eastAsia="ru-RU"/>
          </w:rPr>
          <w:t>2011 г</w:t>
        </w:r>
      </w:smartTag>
      <w:r w:rsidRPr="0006411A">
        <w:rPr>
          <w:rFonts w:ascii="Arial" w:hAnsi="Arial"/>
          <w:lang w:eastAsia="ru-RU"/>
        </w:rPr>
        <w:t>. N 51н - по заключению Министерства юстиции Российской Федерации в государственной регистрации не нуждается (письмо от 17.02.2011 N 01/8577-ДК);</w:t>
      </w:r>
    </w:p>
    <w:p w14:paraId="0B21279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и проведение совместно с врачом по гигиене детей и подростков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14:paraId="11F9640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и проведение ежегодных скрининг-обследований, периодических медицинских осмотров обучающихся;</w:t>
      </w:r>
    </w:p>
    <w:p w14:paraId="277EA6D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14:paraId="40D3B1E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разработку индивидуального плана профилактических и оздоровительных мероприятий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14:paraId="145D4B1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организацию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14:paraId="5A17104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14:paraId="41D7E92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14:paraId="13185EF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14:paraId="28FF6BB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14:paraId="69D32FD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14:paraId="65DFB42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14:paraId="520E527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оценку полноты и анализ представленных данных медицинского обследования детей, поступающих в первый класс;</w:t>
      </w:r>
    </w:p>
    <w:p w14:paraId="0A7DADF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оценке функциональной готовности несовершеннолетнего к обучению в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14:paraId="1286B7D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14:paraId="5546886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обеспечение медико-психологической адаптации несовершеннолетних к образовательной организации, процессу обучения и воспитания, а также проведение работы по коррекции нарушений адаптации;</w:t>
      </w:r>
    </w:p>
    <w:p w14:paraId="0DEC534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профилактической работе в образовательной организации по предупреждению у несовершеннолетних раннего начала половой жизни, заболеваний, передающихся половым путем, ВИЧ/СПИДа;</w:t>
      </w:r>
    </w:p>
    <w:p w14:paraId="3E42AB0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проведение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</w:t>
      </w:r>
      <w:proofErr w:type="spellStart"/>
      <w:r w:rsidRPr="0006411A">
        <w:rPr>
          <w:rFonts w:ascii="Arial" w:hAnsi="Arial"/>
          <w:lang w:eastAsia="ru-RU"/>
        </w:rPr>
        <w:t>дивиантных</w:t>
      </w:r>
      <w:proofErr w:type="spellEnd"/>
      <w:r w:rsidRPr="0006411A">
        <w:rPr>
          <w:rFonts w:ascii="Arial" w:hAnsi="Arial"/>
          <w:lang w:eastAsia="ru-RU"/>
        </w:rPr>
        <w:t xml:space="preserve"> форм поведения;</w:t>
      </w:r>
    </w:p>
    <w:p w14:paraId="1EA8BB4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девиантных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14:paraId="4A26984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14:paraId="45AC6F5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проведение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14:paraId="033892D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информирование родителей и (или) законных представителей несовершеннолетнего о состоянии здоровья, выдачу рекомендаций для родителей и (или) законных представителей;</w:t>
      </w:r>
    </w:p>
    <w:p w14:paraId="2C65C5A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анализ состояния здоровья несовершеннолетних, подготовка предложений по приоритетам при разработке профилактических, коррекционных, мероприятий, реализуемых в образовательной организации;</w:t>
      </w:r>
    </w:p>
    <w:p w14:paraId="575B799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оздоровлении обучающихся в период их отдыха и в оценке эффективности его проведения;</w:t>
      </w:r>
    </w:p>
    <w:p w14:paraId="6B53BCD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учета и анализ случаев травм, полученных в образовательных организациях, разработка комплекса мер по профилактике травматизма в образовательных организациях;</w:t>
      </w:r>
    </w:p>
    <w:p w14:paraId="0680660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работы медицинских работников со средним медицинским образованием, в том числе по иммунопрофилактике, по контролю за соблюдением гигиенических требований к организации процесса обучения и процесса воспитания, физического воспитания, питания и др.;</w:t>
      </w:r>
    </w:p>
    <w:p w14:paraId="06D750B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14:paraId="0D3F85F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14:paraId="5902611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14:paraId="4B548B5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14:paraId="0571B75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14:paraId="7692287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68" w:name="sub_1405"/>
      <w:r w:rsidRPr="0006411A">
        <w:rPr>
          <w:rFonts w:ascii="Arial" w:hAnsi="Arial"/>
          <w:lang w:eastAsia="ru-RU"/>
        </w:rPr>
        <w:t xml:space="preserve">5. При выявлении нарушений </w:t>
      </w:r>
      <w:hyperlink r:id="rId23" w:history="1">
        <w:r w:rsidRPr="0006411A">
          <w:rPr>
            <w:rFonts w:ascii="Arial" w:hAnsi="Arial"/>
            <w:lang w:eastAsia="ru-RU"/>
          </w:rPr>
          <w:t>санитарно-эпидемиологического законодательства</w:t>
        </w:r>
      </w:hyperlink>
      <w:r w:rsidRPr="0006411A">
        <w:rPr>
          <w:rFonts w:ascii="Arial" w:hAnsi="Arial"/>
          <w:lang w:eastAsia="ru-RU"/>
        </w:rPr>
        <w:t xml:space="preserve"> и (или) факторов, влияющих или создающих угрозу жизни и здоровью обучающихся, врач-педиатр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bookmarkEnd w:id="68"/>
    <w:p w14:paraId="6027441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5D6CA8C8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69" w:name="sub_1500"/>
      <w:r w:rsidRPr="0006411A">
        <w:rPr>
          <w:rFonts w:ascii="Arial" w:hAnsi="Arial"/>
          <w:b/>
          <w:bCs/>
          <w:lang w:eastAsia="ru-RU"/>
        </w:rPr>
        <w:t>Приложение N 5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1000" w:history="1">
        <w:r w:rsidRPr="0006411A">
          <w:rPr>
            <w:rFonts w:ascii="Arial" w:hAnsi="Arial"/>
            <w:b/>
            <w:bCs/>
            <w:lang w:eastAsia="ru-RU"/>
          </w:rPr>
          <w:t>Порядку</w:t>
        </w:r>
      </w:hyperlink>
      <w:r w:rsidRPr="0006411A">
        <w:rPr>
          <w:rFonts w:ascii="Arial" w:hAnsi="Arial"/>
          <w:b/>
          <w:bCs/>
          <w:lang w:eastAsia="ru-RU"/>
        </w:rPr>
        <w:t xml:space="preserve"> оказания медицинской помощи</w:t>
      </w:r>
      <w:r w:rsidRPr="0006411A">
        <w:rPr>
          <w:rFonts w:ascii="Arial" w:hAnsi="Arial"/>
          <w:b/>
          <w:bCs/>
          <w:lang w:eastAsia="ru-RU"/>
        </w:rPr>
        <w:br/>
      </w:r>
      <w:r w:rsidRPr="0006411A">
        <w:rPr>
          <w:rFonts w:ascii="Arial" w:hAnsi="Arial"/>
          <w:b/>
          <w:bCs/>
          <w:lang w:eastAsia="ru-RU"/>
        </w:rPr>
        <w:lastRenderedPageBreak/>
        <w:t>несовершеннолетним, в том числе</w:t>
      </w:r>
      <w:r w:rsidRPr="0006411A">
        <w:rPr>
          <w:rFonts w:ascii="Arial" w:hAnsi="Arial"/>
          <w:b/>
          <w:bCs/>
          <w:lang w:eastAsia="ru-RU"/>
        </w:rPr>
        <w:br/>
        <w:t>в период обучения и воспитания</w:t>
      </w:r>
      <w:r w:rsidRPr="0006411A">
        <w:rPr>
          <w:rFonts w:ascii="Arial" w:hAnsi="Arial"/>
          <w:b/>
          <w:bCs/>
          <w:lang w:eastAsia="ru-RU"/>
        </w:rPr>
        <w:br/>
        <w:t>в образовательных организациях,</w:t>
      </w:r>
      <w:r w:rsidRPr="0006411A">
        <w:rPr>
          <w:rFonts w:ascii="Arial" w:hAnsi="Arial"/>
          <w:b/>
          <w:bCs/>
          <w:lang w:eastAsia="ru-RU"/>
        </w:rPr>
        <w:br/>
        <w:t xml:space="preserve">утвержденному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приказом</w:t>
        </w:r>
      </w:hyperlink>
      <w:r w:rsidRPr="0006411A">
        <w:rPr>
          <w:rFonts w:ascii="Arial" w:hAnsi="Arial"/>
          <w:b/>
          <w:bCs/>
          <w:lang w:eastAsia="ru-RU"/>
        </w:rPr>
        <w:br/>
        <w:t>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 xml:space="preserve">от 5 ноября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lang w:eastAsia="ru-RU"/>
        </w:rPr>
        <w:t>. N 822н</w:t>
      </w:r>
    </w:p>
    <w:bookmarkEnd w:id="69"/>
    <w:p w14:paraId="2C93ECD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41F24C20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Положение</w:t>
      </w:r>
      <w:r w:rsidRPr="0006411A">
        <w:rPr>
          <w:rFonts w:ascii="Arial" w:hAnsi="Arial"/>
          <w:b/>
          <w:bCs/>
          <w:lang w:eastAsia="ru-RU"/>
        </w:rPr>
        <w:br/>
        <w:t>об организации деятельности врача по гигиене детей и подростков отделения организации медицинской помощи несовершеннолетним в образовательных организациях</w:t>
      </w:r>
    </w:p>
    <w:p w14:paraId="075F34C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6A7979C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0" w:name="sub_1501"/>
      <w:r w:rsidRPr="0006411A">
        <w:rPr>
          <w:rFonts w:ascii="Arial" w:hAnsi="Arial"/>
          <w:lang w:eastAsia="ru-RU"/>
        </w:rPr>
        <w:t>1. Настоящее Положение устанавливает порядок организации деятельности врача по гигиене детей и подростков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14:paraId="5140E6C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1" w:name="sub_1502"/>
      <w:bookmarkEnd w:id="70"/>
      <w:r w:rsidRPr="0006411A">
        <w:rPr>
          <w:rFonts w:ascii="Arial" w:hAnsi="Arial"/>
          <w:lang w:eastAsia="ru-RU"/>
        </w:rPr>
        <w:t xml:space="preserve">2. На должность врача по гигиене детей и подростков назначается специалист, соответствующий требованиям, предъявляемым </w:t>
      </w:r>
      <w:hyperlink r:id="rId24" w:history="1">
        <w:r w:rsidRPr="0006411A">
          <w:rPr>
            <w:rFonts w:ascii="Arial" w:hAnsi="Arial"/>
            <w:lang w:eastAsia="ru-RU"/>
          </w:rPr>
          <w:t>Квалификационными требованиями</w:t>
        </w:r>
      </w:hyperlink>
      <w:r w:rsidRPr="0006411A">
        <w:rPr>
          <w:rFonts w:ascii="Arial" w:hAnsi="Arial"/>
          <w:lang w:eastAsia="ru-RU"/>
        </w:rPr>
        <w:t xml:space="preserve"> к специалистам с высшим и послевузовским медицинским и фармацевтическим образованием в сфере здравоохранения, утвержденными </w:t>
      </w:r>
      <w:hyperlink r:id="rId25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7 июля </w:t>
      </w:r>
      <w:smartTag w:uri="urn:schemas-microsoft-com:office:smarttags" w:element="metricconverter">
        <w:smartTagPr>
          <w:attr w:name="ProductID" w:val="2009 г"/>
        </w:smartTagPr>
        <w:r w:rsidRPr="0006411A">
          <w:rPr>
            <w:rFonts w:ascii="Arial" w:hAnsi="Arial"/>
            <w:lang w:eastAsia="ru-RU"/>
          </w:rPr>
          <w:t>2009 г</w:t>
        </w:r>
      </w:smartTag>
      <w:r w:rsidRPr="0006411A">
        <w:rPr>
          <w:rFonts w:ascii="Arial" w:hAnsi="Arial"/>
          <w:lang w:eastAsia="ru-RU"/>
        </w:rPr>
        <w:t xml:space="preserve">. N 415н (зарегистрирован Минюстом России 9 июля </w:t>
      </w:r>
      <w:smartTag w:uri="urn:schemas-microsoft-com:office:smarttags" w:element="metricconverter">
        <w:smartTagPr>
          <w:attr w:name="ProductID" w:val="2009 г"/>
        </w:smartTagPr>
        <w:r w:rsidRPr="0006411A">
          <w:rPr>
            <w:rFonts w:ascii="Arial" w:hAnsi="Arial"/>
            <w:lang w:eastAsia="ru-RU"/>
          </w:rPr>
          <w:t>2009 г</w:t>
        </w:r>
      </w:smartTag>
      <w:r w:rsidRPr="0006411A">
        <w:rPr>
          <w:rFonts w:ascii="Arial" w:hAnsi="Arial"/>
          <w:lang w:eastAsia="ru-RU"/>
        </w:rPr>
        <w:t xml:space="preserve">., регистрационный N 14292) с изменениями, внесенными </w:t>
      </w:r>
      <w:hyperlink r:id="rId26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Минздравсоцразвития России от 26.12.2011 N 1644н (зарегистрирован Минюстом России 18 апреля </w:t>
      </w:r>
      <w:smartTag w:uri="urn:schemas-microsoft-com:office:smarttags" w:element="metricconverter">
        <w:smartTagPr>
          <w:attr w:name="ProductID" w:val="2012 г"/>
        </w:smartTagPr>
        <w:r w:rsidRPr="0006411A">
          <w:rPr>
            <w:rFonts w:ascii="Arial" w:hAnsi="Arial"/>
            <w:lang w:eastAsia="ru-RU"/>
          </w:rPr>
          <w:t>2012 г</w:t>
        </w:r>
      </w:smartTag>
      <w:r w:rsidRPr="0006411A">
        <w:rPr>
          <w:rFonts w:ascii="Arial" w:hAnsi="Arial"/>
          <w:lang w:eastAsia="ru-RU"/>
        </w:rPr>
        <w:t>., регистрационный N 23879), по специальности "гигиена детей и подростков".</w:t>
      </w:r>
    </w:p>
    <w:p w14:paraId="41E288A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2" w:name="sub_1503"/>
      <w:bookmarkEnd w:id="71"/>
      <w:r w:rsidRPr="0006411A">
        <w:rPr>
          <w:rFonts w:ascii="Arial" w:hAnsi="Arial"/>
          <w:lang w:eastAsia="ru-RU"/>
        </w:rPr>
        <w:t>3. Врач по гигиене детей и подростков осуществляет:</w:t>
      </w:r>
    </w:p>
    <w:bookmarkEnd w:id="72"/>
    <w:p w14:paraId="2AA1747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14:paraId="0EFEC8F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14:paraId="5F7142C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гигиеническую оценку используемых архитектурно-планировочных решений, внутришкольной среды (микроклимат, антропогенные загрязнения воздуха, освещенность, шум, вибрация, электромагнитные поля) и текущего санитарного состояния образовательной организации;</w:t>
      </w:r>
    </w:p>
    <w:p w14:paraId="171B1D2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оценку условий и технологий обучения и воспитания несовершеннолетних, соблюдения санитарно-гигиенических норм и правил;</w:t>
      </w:r>
    </w:p>
    <w:p w14:paraId="063AA46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гигиеническом контроле средств обучения и воспитания и их использования в процессах обучения и воспитания;</w:t>
      </w:r>
    </w:p>
    <w:p w14:paraId="12C2F77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и проведение санитарно-гигиенического просвещения и обучения несовершеннолетних и их родителей (законных представителей) по вопросам профилактики детских болезней и формирования здорового образа жизни;</w:t>
      </w:r>
    </w:p>
    <w:p w14:paraId="5C9B579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оценку производственного контроля за обеспечением санитарно-эпидемиологического благополучия образовательной организации;</w:t>
      </w:r>
    </w:p>
    <w:p w14:paraId="4E7CBFE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внедрение новых профилактических и гигиенических диагностических технологий;</w:t>
      </w:r>
    </w:p>
    <w:p w14:paraId="22DBF98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проведении клинико-эпидемиологического анализа уровня и структуры заболеваемости несовершеннолетних, в том числе в период обучения и воспитания в образовательных организациях;</w:t>
      </w:r>
    </w:p>
    <w:p w14:paraId="6BFFC73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планирование мероприятий, направленных на сохранение и укрепление здоровья, устранение вредного влияния на здоровье несовершеннолетних, в том числе в период обучения и воспитания в образовательных организациях, факторов внутришкольной среды;</w:t>
      </w:r>
    </w:p>
    <w:p w14:paraId="4E8A84C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подготовку предложений органам местного самоуправления по созданию оптимальных условий жизнедеятельности несовершеннолетних, формированию у них здорового образа жизни и разработке межведомственных программ профилактики заболеваний;</w:t>
      </w:r>
    </w:p>
    <w:p w14:paraId="3314096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контроль за соблюдением в образовательной организации санитарно-гигиенических норм воспитательно-образовательного процесса, в том числе, состояние окружающей территории, пищеблока, учебных помещений, мест отдыха несовершеннолетних, санитарно-гигиенических комнат и др.;</w:t>
      </w:r>
    </w:p>
    <w:p w14:paraId="22B88E3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разработку программ и мероприятий по профилактике, коррекции и оздоровлению обучающихся с учетом профессионально-производственных факторов;</w:t>
      </w:r>
    </w:p>
    <w:p w14:paraId="1D35258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внесение предложений руководителю образовательной организации по улучшению санитарно-эпидемиологического благополучия образовательной организации;</w:t>
      </w:r>
    </w:p>
    <w:p w14:paraId="1AEE944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14:paraId="4DBC0E0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гигиеническом контроле средств обучения и воспитания и их использования в процессах обучения и воспитания;</w:t>
      </w:r>
    </w:p>
    <w:p w14:paraId="427354B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14:paraId="5D8614C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разработку и внедрение медико-социальных и психологических технологий сохранения, укрепления и восстановления здоровья несовершеннолетних в условиях образовательной организации;</w:t>
      </w:r>
    </w:p>
    <w:p w14:paraId="7BD8BCE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проведение (совместно с педагогическим персоналом) в образовательной организации мероприятий и контроль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14:paraId="44D4189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организацию и методическое обеспечение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</w:t>
      </w:r>
      <w:proofErr w:type="spellStart"/>
      <w:r w:rsidRPr="0006411A">
        <w:rPr>
          <w:rFonts w:ascii="Arial" w:hAnsi="Arial"/>
          <w:lang w:eastAsia="ru-RU"/>
        </w:rPr>
        <w:t>дивиантных</w:t>
      </w:r>
      <w:proofErr w:type="spellEnd"/>
      <w:r w:rsidRPr="0006411A">
        <w:rPr>
          <w:rFonts w:ascii="Arial" w:hAnsi="Arial"/>
          <w:lang w:eastAsia="ru-RU"/>
        </w:rPr>
        <w:t xml:space="preserve"> форм поведения;</w:t>
      </w:r>
    </w:p>
    <w:p w14:paraId="17BFA8D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14:paraId="2EBC964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14:paraId="13DEADD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14:paraId="60BED3F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14:paraId="13D7591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14:paraId="4780B7F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своевременно информирует ответственного медицинского работника за своевременное информирование территориальных органов внутренних дел о фактах поступления (обращения) обучающихся,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14:paraId="301D7F6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3" w:name="sub_1504"/>
      <w:r w:rsidRPr="0006411A">
        <w:rPr>
          <w:rFonts w:ascii="Arial" w:hAnsi="Arial"/>
          <w:lang w:eastAsia="ru-RU"/>
        </w:rPr>
        <w:t xml:space="preserve">4. При выявлении нарушений </w:t>
      </w:r>
      <w:hyperlink r:id="rId27" w:history="1">
        <w:r w:rsidRPr="0006411A">
          <w:rPr>
            <w:rFonts w:ascii="Arial" w:hAnsi="Arial"/>
            <w:lang w:eastAsia="ru-RU"/>
          </w:rPr>
          <w:t>санитарно-эпидемиологического законодательства</w:t>
        </w:r>
      </w:hyperlink>
      <w:r w:rsidRPr="0006411A">
        <w:rPr>
          <w:rFonts w:ascii="Arial" w:hAnsi="Arial"/>
          <w:lang w:eastAsia="ru-RU"/>
        </w:rPr>
        <w:t xml:space="preserve"> и (или) факторов, влияющих или создающих угрозу жизни и здоровью обучающихся, врач по гигиене детей и подростков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bookmarkEnd w:id="73"/>
    <w:p w14:paraId="76AE617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1ADF2A5E" w14:textId="77777777" w:rsidR="006F23C8" w:rsidRPr="0006411A" w:rsidRDefault="006F23C8" w:rsidP="006F23C8">
      <w:pPr>
        <w:autoSpaceDE w:val="0"/>
        <w:autoSpaceDN w:val="0"/>
        <w:adjustRightInd w:val="0"/>
        <w:ind w:firstLine="698"/>
        <w:jc w:val="right"/>
        <w:rPr>
          <w:rFonts w:ascii="Arial" w:hAnsi="Arial"/>
          <w:lang w:eastAsia="ru-RU"/>
        </w:rPr>
      </w:pPr>
      <w:bookmarkStart w:id="74" w:name="sub_1600"/>
      <w:r w:rsidRPr="0006411A">
        <w:rPr>
          <w:rFonts w:ascii="Arial" w:hAnsi="Arial"/>
          <w:b/>
          <w:bCs/>
          <w:lang w:eastAsia="ru-RU"/>
        </w:rPr>
        <w:t>Приложение N 6</w:t>
      </w:r>
      <w:r w:rsidRPr="0006411A">
        <w:rPr>
          <w:rFonts w:ascii="Arial" w:hAnsi="Arial"/>
          <w:b/>
          <w:bCs/>
          <w:lang w:eastAsia="ru-RU"/>
        </w:rPr>
        <w:br/>
        <w:t xml:space="preserve">к </w:t>
      </w:r>
      <w:hyperlink w:anchor="sub_1000" w:history="1">
        <w:r w:rsidRPr="0006411A">
          <w:rPr>
            <w:rFonts w:ascii="Arial" w:hAnsi="Arial"/>
            <w:b/>
            <w:bCs/>
            <w:lang w:eastAsia="ru-RU"/>
          </w:rPr>
          <w:t>Порядку</w:t>
        </w:r>
      </w:hyperlink>
      <w:r w:rsidRPr="0006411A">
        <w:rPr>
          <w:rFonts w:ascii="Arial" w:hAnsi="Arial"/>
          <w:b/>
          <w:bCs/>
          <w:lang w:eastAsia="ru-RU"/>
        </w:rPr>
        <w:t xml:space="preserve"> оказания медицинской помощи</w:t>
      </w:r>
      <w:r w:rsidRPr="0006411A">
        <w:rPr>
          <w:rFonts w:ascii="Arial" w:hAnsi="Arial"/>
          <w:b/>
          <w:bCs/>
          <w:lang w:eastAsia="ru-RU"/>
        </w:rPr>
        <w:br/>
        <w:t>несовершеннолетним, в том числе</w:t>
      </w:r>
      <w:r w:rsidRPr="0006411A">
        <w:rPr>
          <w:rFonts w:ascii="Arial" w:hAnsi="Arial"/>
          <w:b/>
          <w:bCs/>
          <w:lang w:eastAsia="ru-RU"/>
        </w:rPr>
        <w:br/>
        <w:t>в период обучения и воспитания</w:t>
      </w:r>
      <w:r w:rsidRPr="0006411A">
        <w:rPr>
          <w:rFonts w:ascii="Arial" w:hAnsi="Arial"/>
          <w:b/>
          <w:bCs/>
          <w:lang w:eastAsia="ru-RU"/>
        </w:rPr>
        <w:br/>
        <w:t>в образовательных организациях,</w:t>
      </w:r>
      <w:r w:rsidRPr="0006411A">
        <w:rPr>
          <w:rFonts w:ascii="Arial" w:hAnsi="Arial"/>
          <w:b/>
          <w:bCs/>
          <w:lang w:eastAsia="ru-RU"/>
        </w:rPr>
        <w:br/>
        <w:t xml:space="preserve">утвержденному </w:t>
      </w:r>
      <w:hyperlink w:anchor="sub_0" w:history="1">
        <w:r w:rsidRPr="0006411A">
          <w:rPr>
            <w:rFonts w:ascii="Arial" w:hAnsi="Arial"/>
            <w:b/>
            <w:bCs/>
            <w:lang w:eastAsia="ru-RU"/>
          </w:rPr>
          <w:t>приказом</w:t>
        </w:r>
      </w:hyperlink>
      <w:r w:rsidRPr="0006411A">
        <w:rPr>
          <w:rFonts w:ascii="Arial" w:hAnsi="Arial"/>
          <w:b/>
          <w:bCs/>
          <w:lang w:eastAsia="ru-RU"/>
        </w:rPr>
        <w:br/>
        <w:t>Министерства здравоохранения РФ</w:t>
      </w:r>
      <w:r w:rsidRPr="0006411A">
        <w:rPr>
          <w:rFonts w:ascii="Arial" w:hAnsi="Arial"/>
          <w:b/>
          <w:bCs/>
          <w:lang w:eastAsia="ru-RU"/>
        </w:rPr>
        <w:br/>
        <w:t xml:space="preserve">от 5 ноября </w:t>
      </w:r>
      <w:smartTag w:uri="urn:schemas-microsoft-com:office:smarttags" w:element="metricconverter">
        <w:smartTagPr>
          <w:attr w:name="ProductID" w:val="2013 г"/>
        </w:smartTagPr>
        <w:r w:rsidRPr="0006411A">
          <w:rPr>
            <w:rFonts w:ascii="Arial" w:hAnsi="Arial"/>
            <w:b/>
            <w:bCs/>
            <w:lang w:eastAsia="ru-RU"/>
          </w:rPr>
          <w:t>2013 г</w:t>
        </w:r>
      </w:smartTag>
      <w:r w:rsidRPr="0006411A">
        <w:rPr>
          <w:rFonts w:ascii="Arial" w:hAnsi="Arial"/>
          <w:b/>
          <w:bCs/>
          <w:lang w:eastAsia="ru-RU"/>
        </w:rPr>
        <w:t>. N 822н</w:t>
      </w:r>
    </w:p>
    <w:bookmarkEnd w:id="74"/>
    <w:p w14:paraId="7E691AE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213A306B" w14:textId="77777777" w:rsidR="006F23C8" w:rsidRPr="0006411A" w:rsidRDefault="006F23C8" w:rsidP="006F23C8">
      <w:pPr>
        <w:autoSpaceDE w:val="0"/>
        <w:autoSpaceDN w:val="0"/>
        <w:adjustRightInd w:val="0"/>
        <w:spacing w:before="108" w:after="108"/>
        <w:jc w:val="center"/>
        <w:outlineLvl w:val="0"/>
        <w:rPr>
          <w:rFonts w:ascii="Arial" w:hAnsi="Arial"/>
          <w:b/>
          <w:bCs/>
          <w:lang w:eastAsia="ru-RU"/>
        </w:rPr>
      </w:pPr>
      <w:r w:rsidRPr="0006411A">
        <w:rPr>
          <w:rFonts w:ascii="Arial" w:hAnsi="Arial"/>
          <w:b/>
          <w:bCs/>
          <w:lang w:eastAsia="ru-RU"/>
        </w:rPr>
        <w:t>Положение</w:t>
      </w:r>
      <w:r w:rsidRPr="0006411A">
        <w:rPr>
          <w:rFonts w:ascii="Arial" w:hAnsi="Arial"/>
          <w:b/>
          <w:bCs/>
          <w:lang w:eastAsia="ru-RU"/>
        </w:rPr>
        <w:br/>
        <w:t>об организации деятельности медицинской сестры (фельдшера) отделения организации медицинской помощи несовершеннолетним в образовательных организациях</w:t>
      </w:r>
    </w:p>
    <w:p w14:paraId="50602F5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15051ED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5" w:name="sub_1601"/>
      <w:r w:rsidRPr="0006411A">
        <w:rPr>
          <w:rFonts w:ascii="Arial" w:hAnsi="Arial"/>
          <w:lang w:eastAsia="ru-RU"/>
        </w:rPr>
        <w:t>1. Настоящее Положение устанавливает порядок организации деятельности медицинской сестры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14:paraId="007C9F6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6" w:name="sub_1602"/>
      <w:bookmarkEnd w:id="75"/>
      <w:r w:rsidRPr="0006411A">
        <w:rPr>
          <w:rFonts w:ascii="Arial" w:hAnsi="Arial"/>
          <w:lang w:eastAsia="ru-RU"/>
        </w:rPr>
        <w:lastRenderedPageBreak/>
        <w:t xml:space="preserve">2. На должность медицинской сестры (фельдшера) назначается специалист в соответствии с </w:t>
      </w:r>
      <w:hyperlink r:id="rId28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23 июля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 xml:space="preserve">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</w:t>
      </w:r>
      <w:smartTag w:uri="urn:schemas-microsoft-com:office:smarttags" w:element="metricconverter">
        <w:smartTagPr>
          <w:attr w:name="ProductID" w:val="2010 г"/>
        </w:smartTagPr>
        <w:r w:rsidRPr="0006411A">
          <w:rPr>
            <w:rFonts w:ascii="Arial" w:hAnsi="Arial"/>
            <w:lang w:eastAsia="ru-RU"/>
          </w:rPr>
          <w:t>2010 г</w:t>
        </w:r>
      </w:smartTag>
      <w:r w:rsidRPr="0006411A">
        <w:rPr>
          <w:rFonts w:ascii="Arial" w:hAnsi="Arial"/>
          <w:lang w:eastAsia="ru-RU"/>
        </w:rPr>
        <w:t xml:space="preserve">., регистрационный N 18247) по специальности </w:t>
      </w:r>
      <w:hyperlink r:id="rId29" w:history="1">
        <w:r w:rsidRPr="0006411A">
          <w:rPr>
            <w:rFonts w:ascii="Arial" w:hAnsi="Arial"/>
            <w:lang w:eastAsia="ru-RU"/>
          </w:rPr>
          <w:t>"медицинская сестра"</w:t>
        </w:r>
      </w:hyperlink>
      <w:r w:rsidRPr="0006411A">
        <w:rPr>
          <w:rFonts w:ascii="Arial" w:hAnsi="Arial"/>
          <w:lang w:eastAsia="ru-RU"/>
        </w:rPr>
        <w:t xml:space="preserve">, </w:t>
      </w:r>
      <w:hyperlink r:id="rId30" w:history="1">
        <w:r w:rsidRPr="0006411A">
          <w:rPr>
            <w:rFonts w:ascii="Arial" w:hAnsi="Arial"/>
            <w:lang w:eastAsia="ru-RU"/>
          </w:rPr>
          <w:t>"фельдшер"</w:t>
        </w:r>
      </w:hyperlink>
      <w:r w:rsidRPr="0006411A">
        <w:rPr>
          <w:rFonts w:ascii="Arial" w:hAnsi="Arial"/>
          <w:lang w:eastAsia="ru-RU"/>
        </w:rPr>
        <w:t>.</w:t>
      </w:r>
    </w:p>
    <w:p w14:paraId="47FB297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7" w:name="sub_1603"/>
      <w:bookmarkEnd w:id="76"/>
      <w:r w:rsidRPr="0006411A">
        <w:rPr>
          <w:rFonts w:ascii="Arial" w:hAnsi="Arial"/>
          <w:lang w:eastAsia="ru-RU"/>
        </w:rPr>
        <w:t>3. Медицинская сестра (фельдшер) отделения медицинской помощи обучающимся осуществляет:</w:t>
      </w:r>
    </w:p>
    <w:bookmarkEnd w:id="77"/>
    <w:p w14:paraId="0971F91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оказание обучающимся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14:paraId="746EDF1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профилактические мероприятия, направленные на охрану и укрепление здоровья обучающихся в образовательной организации;</w:t>
      </w:r>
    </w:p>
    <w:p w14:paraId="5C727F5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14:paraId="2F8B960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контроле за соблюдением санитарно-гигиенических требований к условиям и организации воспитания и обучения, питания, физического воспитания и трудового обучения несовершеннолетних в образовательных организациях;</w:t>
      </w:r>
    </w:p>
    <w:p w14:paraId="1908571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 xml:space="preserve">проведение мероприятий по иммунопрофилактике инфекционных болезней (в соответствии с </w:t>
      </w:r>
      <w:hyperlink r:id="rId31" w:history="1">
        <w:r w:rsidRPr="0006411A">
          <w:rPr>
            <w:rFonts w:ascii="Arial" w:hAnsi="Arial"/>
            <w:lang w:eastAsia="ru-RU"/>
          </w:rPr>
          <w:t>Национальным календарем</w:t>
        </w:r>
      </w:hyperlink>
      <w:r w:rsidRPr="0006411A">
        <w:rPr>
          <w:rFonts w:ascii="Arial" w:hAnsi="Arial"/>
          <w:lang w:eastAsia="ru-RU"/>
        </w:rPr>
        <w:t xml:space="preserve"> профилактических прививок и календарем профилактических прививок по эпидемическим показаниям, утвержденным </w:t>
      </w:r>
      <w:hyperlink r:id="rId32" w:history="1">
        <w:r w:rsidRPr="0006411A">
          <w:rPr>
            <w:rFonts w:ascii="Arial" w:hAnsi="Arial"/>
            <w:lang w:eastAsia="ru-RU"/>
          </w:rPr>
          <w:t>приказом</w:t>
        </w:r>
      </w:hyperlink>
      <w:r w:rsidRPr="0006411A">
        <w:rPr>
          <w:rFonts w:ascii="Arial" w:hAnsi="Arial"/>
          <w:lang w:eastAsia="ru-RU"/>
        </w:rPr>
        <w:t xml:space="preserve"> Министерства здравоохранения и социального развития Российской Федерации от 31 января </w:t>
      </w:r>
      <w:smartTag w:uri="urn:schemas-microsoft-com:office:smarttags" w:element="metricconverter">
        <w:smartTagPr>
          <w:attr w:name="ProductID" w:val="2011 г"/>
        </w:smartTagPr>
        <w:r w:rsidRPr="0006411A">
          <w:rPr>
            <w:rFonts w:ascii="Arial" w:hAnsi="Arial"/>
            <w:lang w:eastAsia="ru-RU"/>
          </w:rPr>
          <w:t>2011 г</w:t>
        </w:r>
      </w:smartTag>
      <w:r w:rsidRPr="0006411A">
        <w:rPr>
          <w:rFonts w:ascii="Arial" w:hAnsi="Arial"/>
          <w:lang w:eastAsia="ru-RU"/>
        </w:rPr>
        <w:t>. N 51н - по заключению Министерства юстиции Российской Федерации в государственной регистрации не нуждается (письмо от 17.02.2011 N 01/8577-ДК);</w:t>
      </w:r>
    </w:p>
    <w:p w14:paraId="7001526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проведении, совместно с врачом по гигиене детей и подростков,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14:paraId="7DC27BAC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организации и проведении ежегодных скрининг-обследований, периодических медицинских осмотров несовершеннолетних;</w:t>
      </w:r>
    </w:p>
    <w:p w14:paraId="290F824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организации профилактических медицинских осмотров несовершеннолетних;</w:t>
      </w:r>
    </w:p>
    <w:p w14:paraId="53059CF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разработке индивидуального плана профилактических и оздоровительных мероприятий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14:paraId="1963419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организации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14:paraId="0FD713F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14:paraId="4926D99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оценке полноты представленных данных медицинского обследования детей, поступающих в первый класс;</w:t>
      </w:r>
    </w:p>
    <w:p w14:paraId="7275E897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участие в оценке функциональной готовности несовершеннолетнего к обучению в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14:paraId="3068E34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14:paraId="42E4603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с врачами-педиатрами участковыми, врачами-специалистами медицинской организации и психологами и педагогами образовательной организации по вопросам профессиональной пригодности несовершеннолетних;</w:t>
      </w:r>
    </w:p>
    <w:p w14:paraId="4E4C82D0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проведении (совместно с педагогическим персоналом) в образовательной организации мероприятий и в контроле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14:paraId="6843350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проведении профилактической работы в образовательной организации по предупреждению у несовершеннолетних раннего начала половой жизни, заболеваний, передающихся половым путем, ВИЧ/СПИДа;</w:t>
      </w:r>
    </w:p>
    <w:p w14:paraId="755775EF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девиантных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14:paraId="37544AD6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в реализации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14:paraId="37C7B4B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проведении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14:paraId="036C49B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информирование родителей и (или) законных представителей несовершеннолетнего о состоянии здоровья обучающихся, оформление копий и (или) выписок из медицинской документации;</w:t>
      </w:r>
    </w:p>
    <w:p w14:paraId="6C55A429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участие в оздоровлении несовершеннолетних в период их отдыха;</w:t>
      </w:r>
    </w:p>
    <w:p w14:paraId="2C87A43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учет и анализ случаев травм, полученных в образовательных организациях;</w:t>
      </w:r>
    </w:p>
    <w:p w14:paraId="6AB2C9D5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14:paraId="67F5EF0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дезинфекцию, предстерилизационную очистку и стерилизацию инструментария;</w:t>
      </w:r>
    </w:p>
    <w:p w14:paraId="60DEF884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хранение лекарственных препаратов, в том числе медицинских иммунобиологических препаратов, сохранность этикеток на флаконах, контроль за сроками использования лекарственных препаратов;</w:t>
      </w:r>
    </w:p>
    <w:p w14:paraId="64F0C32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соблюдение правил охраны труда и противопожарной безопасности на рабочем месте;</w:t>
      </w:r>
    </w:p>
    <w:p w14:paraId="037BC24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соблюдение правил асептики и антисептики;</w:t>
      </w:r>
    </w:p>
    <w:p w14:paraId="3DD80098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lastRenderedPageBreak/>
        <w:t>работу по санитарно-гигиеническому просвещению, в том числе по профилактике инфекционных и паразитарных заболеваний;</w:t>
      </w:r>
    </w:p>
    <w:p w14:paraId="229B9DEA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анализ выполнения ежемесячного плана профилактических прививок;</w:t>
      </w:r>
    </w:p>
    <w:p w14:paraId="4705D38D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учет медицинского инвентаря, лекарственных препаратов, прививочного материала, их своевременное пополнение;</w:t>
      </w:r>
    </w:p>
    <w:p w14:paraId="4591B53E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организаций;</w:t>
      </w:r>
    </w:p>
    <w:p w14:paraId="01E2F06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14:paraId="7A2C7F71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(обращения)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действий, и назначение медицинских работников, ответственных о фактах поступления (обращения) таких пациентов;</w:t>
      </w:r>
    </w:p>
    <w:p w14:paraId="182219D3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r w:rsidRPr="0006411A">
        <w:rPr>
          <w:rFonts w:ascii="Arial" w:hAnsi="Arial"/>
          <w:lang w:eastAsia="ru-RU"/>
        </w:rPr>
        <w:t>ведет утвержденные формы учетной и отчетной медицинской документации.</w:t>
      </w:r>
    </w:p>
    <w:p w14:paraId="6F45834C" w14:textId="77777777" w:rsidR="006F23C8" w:rsidRPr="0006411A" w:rsidRDefault="006F23C8" w:rsidP="006F23C8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/>
          <w:sz w:val="16"/>
          <w:szCs w:val="16"/>
          <w:shd w:val="clear" w:color="auto" w:fill="F0F0F0"/>
          <w:lang w:eastAsia="ru-RU"/>
        </w:rPr>
      </w:pPr>
      <w:r w:rsidRPr="0006411A">
        <w:rPr>
          <w:rFonts w:ascii="Arial" w:hAnsi="Arial"/>
          <w:sz w:val="16"/>
          <w:szCs w:val="16"/>
          <w:shd w:val="clear" w:color="auto" w:fill="F0F0F0"/>
          <w:lang w:eastAsia="ru-RU"/>
        </w:rPr>
        <w:t>ГАРАНТ:</w:t>
      </w:r>
    </w:p>
    <w:p w14:paraId="58CAFE08" w14:textId="77777777" w:rsidR="006F23C8" w:rsidRPr="0006411A" w:rsidRDefault="006F23C8" w:rsidP="006F23C8">
      <w:pPr>
        <w:autoSpaceDE w:val="0"/>
        <w:autoSpaceDN w:val="0"/>
        <w:adjustRightInd w:val="0"/>
        <w:spacing w:before="75"/>
        <w:ind w:left="170"/>
        <w:jc w:val="both"/>
        <w:rPr>
          <w:rFonts w:ascii="Arial" w:hAnsi="Arial"/>
          <w:shd w:val="clear" w:color="auto" w:fill="F0F0F0"/>
          <w:lang w:eastAsia="ru-RU"/>
        </w:rPr>
      </w:pPr>
      <w:r w:rsidRPr="0006411A">
        <w:rPr>
          <w:rFonts w:ascii="Arial" w:hAnsi="Arial"/>
          <w:shd w:val="clear" w:color="auto" w:fill="F0F0F0"/>
          <w:lang w:eastAsia="ru-RU"/>
        </w:rPr>
        <w:t>Нумерация пунктов приводится в соответствии с источником</w:t>
      </w:r>
    </w:p>
    <w:p w14:paraId="7E8069D2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  <w:bookmarkStart w:id="78" w:name="sub_1605"/>
      <w:r w:rsidRPr="0006411A">
        <w:rPr>
          <w:rFonts w:ascii="Arial" w:hAnsi="Arial"/>
          <w:lang w:eastAsia="ru-RU"/>
        </w:rPr>
        <w:t xml:space="preserve">5. При выявлении нарушений </w:t>
      </w:r>
      <w:hyperlink r:id="rId33" w:history="1">
        <w:r w:rsidRPr="0006411A">
          <w:rPr>
            <w:rFonts w:ascii="Arial" w:hAnsi="Arial"/>
            <w:lang w:eastAsia="ru-RU"/>
          </w:rPr>
          <w:t>санитарно-эпидемиологического законодательства</w:t>
        </w:r>
      </w:hyperlink>
      <w:r w:rsidRPr="0006411A">
        <w:rPr>
          <w:rFonts w:ascii="Arial" w:hAnsi="Arial"/>
          <w:lang w:eastAsia="ru-RU"/>
        </w:rPr>
        <w:t xml:space="preserve"> и (или) факторов, влияющих или создающих угрозу жизни и здоровью обучающихся, медицинская сестра (фельдшер)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bookmarkEnd w:id="78"/>
    <w:p w14:paraId="1F68933B" w14:textId="77777777" w:rsidR="006F23C8" w:rsidRPr="0006411A" w:rsidRDefault="006F23C8" w:rsidP="006F23C8">
      <w:pPr>
        <w:autoSpaceDE w:val="0"/>
        <w:autoSpaceDN w:val="0"/>
        <w:adjustRightInd w:val="0"/>
        <w:ind w:firstLine="720"/>
        <w:jc w:val="both"/>
        <w:rPr>
          <w:rFonts w:ascii="Arial" w:hAnsi="Arial"/>
          <w:lang w:eastAsia="ru-RU"/>
        </w:rPr>
      </w:pPr>
    </w:p>
    <w:p w14:paraId="09E4EE51" w14:textId="77777777" w:rsidR="006F23C8" w:rsidRDefault="006F23C8" w:rsidP="006F23C8"/>
    <w:p w14:paraId="2E974F87" w14:textId="77777777" w:rsidR="00D65EF6" w:rsidRDefault="00D65EF6"/>
    <w:sectPr w:rsidR="00D65EF6" w:rsidSect="009754C3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3C8"/>
    <w:rsid w:val="002A20B8"/>
    <w:rsid w:val="002D47E3"/>
    <w:rsid w:val="003A4977"/>
    <w:rsid w:val="0058388E"/>
    <w:rsid w:val="0064660C"/>
    <w:rsid w:val="006B615F"/>
    <w:rsid w:val="006F23C8"/>
    <w:rsid w:val="0079589E"/>
    <w:rsid w:val="007A753A"/>
    <w:rsid w:val="009754C3"/>
    <w:rsid w:val="00C1502D"/>
    <w:rsid w:val="00C57103"/>
    <w:rsid w:val="00D65EF6"/>
    <w:rsid w:val="00DA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5FF36C"/>
  <w15:docId w15:val="{7CB343E2-C6BE-4A0C-A4F1-7F968371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3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78397.0" TargetMode="External"/><Relationship Id="rId18" Type="http://schemas.openxmlformats.org/officeDocument/2006/relationships/hyperlink" Target="garantF1://12078397.0" TargetMode="External"/><Relationship Id="rId26" Type="http://schemas.openxmlformats.org/officeDocument/2006/relationships/hyperlink" Target="garantF1://70065108.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4092137.1000" TargetMode="External"/><Relationship Id="rId34" Type="http://schemas.openxmlformats.org/officeDocument/2006/relationships/fontTable" Target="fontTable.xml"/><Relationship Id="rId7" Type="http://schemas.openxmlformats.org/officeDocument/2006/relationships/hyperlink" Target="garantF1://12091967.20" TargetMode="External"/><Relationship Id="rId12" Type="http://schemas.openxmlformats.org/officeDocument/2006/relationships/hyperlink" Target="garantF1://70065108.0" TargetMode="External"/><Relationship Id="rId17" Type="http://schemas.openxmlformats.org/officeDocument/2006/relationships/hyperlink" Target="garantF1://70065108.0" TargetMode="External"/><Relationship Id="rId25" Type="http://schemas.openxmlformats.org/officeDocument/2006/relationships/hyperlink" Target="garantF1://12068285.0" TargetMode="External"/><Relationship Id="rId33" Type="http://schemas.openxmlformats.org/officeDocument/2006/relationships/hyperlink" Target="garantF1://12015118.3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2068285.0" TargetMode="External"/><Relationship Id="rId20" Type="http://schemas.openxmlformats.org/officeDocument/2006/relationships/hyperlink" Target="garantF1://12078397.113304" TargetMode="External"/><Relationship Id="rId29" Type="http://schemas.openxmlformats.org/officeDocument/2006/relationships/hyperlink" Target="garantF1://12078397.113311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91967.3" TargetMode="External"/><Relationship Id="rId11" Type="http://schemas.openxmlformats.org/officeDocument/2006/relationships/hyperlink" Target="garantF1://12068285.0" TargetMode="External"/><Relationship Id="rId24" Type="http://schemas.openxmlformats.org/officeDocument/2006/relationships/hyperlink" Target="garantF1://12068285.1000" TargetMode="External"/><Relationship Id="rId32" Type="http://schemas.openxmlformats.org/officeDocument/2006/relationships/hyperlink" Target="garantF1://4092137.0" TargetMode="External"/><Relationship Id="rId5" Type="http://schemas.openxmlformats.org/officeDocument/2006/relationships/hyperlink" Target="garantF1://5655550.0" TargetMode="External"/><Relationship Id="rId15" Type="http://schemas.openxmlformats.org/officeDocument/2006/relationships/hyperlink" Target="garantF1://12068285.1000" TargetMode="External"/><Relationship Id="rId23" Type="http://schemas.openxmlformats.org/officeDocument/2006/relationships/hyperlink" Target="garantF1://12015118.3" TargetMode="External"/><Relationship Id="rId28" Type="http://schemas.openxmlformats.org/officeDocument/2006/relationships/hyperlink" Target="garantF1://12078397.0" TargetMode="External"/><Relationship Id="rId10" Type="http://schemas.openxmlformats.org/officeDocument/2006/relationships/hyperlink" Target="garantF1://12068285.1000" TargetMode="External"/><Relationship Id="rId19" Type="http://schemas.openxmlformats.org/officeDocument/2006/relationships/hyperlink" Target="garantF1://12078397.0" TargetMode="External"/><Relationship Id="rId31" Type="http://schemas.openxmlformats.org/officeDocument/2006/relationships/hyperlink" Target="garantF1://4092137.1000" TargetMode="External"/><Relationship Id="rId4" Type="http://schemas.openxmlformats.org/officeDocument/2006/relationships/hyperlink" Target="garantF1://12091967.54" TargetMode="External"/><Relationship Id="rId9" Type="http://schemas.openxmlformats.org/officeDocument/2006/relationships/hyperlink" Target="garantF1://70191362.2" TargetMode="External"/><Relationship Id="rId14" Type="http://schemas.openxmlformats.org/officeDocument/2006/relationships/hyperlink" Target="garantF1://6225497.0" TargetMode="External"/><Relationship Id="rId22" Type="http://schemas.openxmlformats.org/officeDocument/2006/relationships/hyperlink" Target="garantF1://4092137.0" TargetMode="External"/><Relationship Id="rId27" Type="http://schemas.openxmlformats.org/officeDocument/2006/relationships/hyperlink" Target="garantF1://12015118.3" TargetMode="External"/><Relationship Id="rId30" Type="http://schemas.openxmlformats.org/officeDocument/2006/relationships/hyperlink" Target="garantF1://12078397.113304" TargetMode="External"/><Relationship Id="rId35" Type="http://schemas.openxmlformats.org/officeDocument/2006/relationships/theme" Target="theme/theme1.xml"/><Relationship Id="rId8" Type="http://schemas.openxmlformats.org/officeDocument/2006/relationships/hyperlink" Target="garantF1://12091967.2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8387</Words>
  <Characters>47810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SKAZKA</cp:lastModifiedBy>
  <cp:revision>3</cp:revision>
  <dcterms:created xsi:type="dcterms:W3CDTF">2018-11-29T11:27:00Z</dcterms:created>
  <dcterms:modified xsi:type="dcterms:W3CDTF">2020-05-12T11:59:00Z</dcterms:modified>
</cp:coreProperties>
</file>